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EE7" w:rsidRDefault="00492EE7"/>
    <w:p w:rsidR="00492EE7" w:rsidRPr="00492EE7" w:rsidRDefault="00492EE7" w:rsidP="00492EE7">
      <w:pPr>
        <w:widowControl w:val="0"/>
        <w:autoSpaceDE w:val="0"/>
        <w:autoSpaceDN w:val="0"/>
        <w:adjustRightInd w:val="0"/>
        <w:spacing w:after="0" w:line="240" w:lineRule="auto"/>
        <w:jc w:val="center"/>
        <w:outlineLvl w:val="0"/>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МЭРИЯ ГОРОДА НОВОСИБИРСКА</w:t>
      </w: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492EE7" w:rsidRPr="00492EE7" w:rsidRDefault="00492EE7" w:rsidP="00E61FD5">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ПОСТАНОВЛЕНИЕ</w:t>
      </w: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от 22 января 2018 г. N 202</w:t>
      </w: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О ПОЛОЖЕНИЯХ О ПОЧЕТНОЙ ГРАМОТЕ МЭРИИ ГОРОДА</w:t>
      </w: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НОВОСИБИРСКА, БЛАГОДАРНОСТИ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492EE7">
        <w:rPr>
          <w:rFonts w:ascii="Arial" w:eastAsiaTheme="minorEastAsia" w:hAnsi="Arial" w:cs="Arial"/>
          <w:b/>
          <w:bCs/>
          <w:sz w:val="20"/>
          <w:szCs w:val="20"/>
          <w:lang w:eastAsia="ru-RU"/>
        </w:rPr>
        <w:t>О БЛАГОДАРСТВЕННОМ ПИСЬМЕ МЭРА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Arial" w:eastAsiaTheme="minorEastAsia" w:hAnsi="Arial" w:cs="Arial"/>
          <w:color w:val="262626" w:themeColor="text1" w:themeTint="D9"/>
          <w:sz w:val="20"/>
          <w:szCs w:val="20"/>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 xml:space="preserve">В целях совершенствования системы награждений в мэрии города Новосибирска, в соответствии с Федеральным </w:t>
      </w:r>
      <w:hyperlink r:id="rId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92EE7">
          <w:rPr>
            <w:rFonts w:ascii="Verdana" w:eastAsiaTheme="minorEastAsia" w:hAnsi="Verdana" w:cs="Arial"/>
            <w:color w:val="262626" w:themeColor="text1" w:themeTint="D9"/>
            <w:sz w:val="16"/>
            <w:szCs w:val="16"/>
            <w:lang w:eastAsia="ru-RU"/>
          </w:rPr>
          <w:t>законом</w:t>
        </w:r>
      </w:hyperlink>
      <w:r w:rsidRPr="00492EE7">
        <w:rPr>
          <w:rFonts w:ascii="Verdana" w:eastAsiaTheme="minorEastAsia" w:hAnsi="Verdana" w:cs="Arial"/>
          <w:color w:val="262626" w:themeColor="text1" w:themeTint="D9"/>
          <w:sz w:val="16"/>
          <w:szCs w:val="16"/>
          <w:lang w:eastAsia="ru-RU"/>
        </w:rPr>
        <w:t xml:space="preserve"> от 06.10.2003 N 131-ФЗ "Об общих принципах организации местного самоуправления в Российской Федерации", руководствуясь </w:t>
      </w:r>
      <w:hyperlink r:id="rId5" w:tooltip="Устав города Новосибирска (принят решением городского Совета Новосибирска от 27.06.2007 N 616) (ред. от 01.12.2017) (Зарегистрировано в Управлении Минюста России по Сибирскому федеральному округу 10.08.2007 N RU543030002007001){КонсультантПлюс}" w:history="1">
        <w:r w:rsidRPr="00492EE7">
          <w:rPr>
            <w:rFonts w:ascii="Verdana" w:eastAsiaTheme="minorEastAsia" w:hAnsi="Verdana" w:cs="Arial"/>
            <w:color w:val="262626" w:themeColor="text1" w:themeTint="D9"/>
            <w:sz w:val="16"/>
            <w:szCs w:val="16"/>
            <w:lang w:eastAsia="ru-RU"/>
          </w:rPr>
          <w:t>Уставом</w:t>
        </w:r>
      </w:hyperlink>
      <w:r w:rsidRPr="00492EE7">
        <w:rPr>
          <w:rFonts w:ascii="Verdana" w:eastAsiaTheme="minorEastAsia" w:hAnsi="Verdana" w:cs="Arial"/>
          <w:color w:val="262626" w:themeColor="text1" w:themeTint="D9"/>
          <w:sz w:val="16"/>
          <w:szCs w:val="16"/>
          <w:lang w:eastAsia="ru-RU"/>
        </w:rPr>
        <w:t xml:space="preserve"> города Новосибирска, постановляю:</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1. Утвердить:</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 xml:space="preserve">1.1. </w:t>
      </w:r>
      <w:hyperlink w:anchor="Par35" w:tooltip="ПОЛОЖЕНИЕ" w:history="1">
        <w:r w:rsidRPr="00492EE7">
          <w:rPr>
            <w:rFonts w:ascii="Verdana" w:eastAsiaTheme="minorEastAsia" w:hAnsi="Verdana" w:cs="Arial"/>
            <w:color w:val="262626" w:themeColor="text1" w:themeTint="D9"/>
            <w:sz w:val="16"/>
            <w:szCs w:val="16"/>
            <w:lang w:eastAsia="ru-RU"/>
          </w:rPr>
          <w:t>Положение</w:t>
        </w:r>
      </w:hyperlink>
      <w:r w:rsidRPr="00492EE7">
        <w:rPr>
          <w:rFonts w:ascii="Verdana" w:eastAsiaTheme="minorEastAsia" w:hAnsi="Verdana" w:cs="Arial"/>
          <w:color w:val="262626" w:themeColor="text1" w:themeTint="D9"/>
          <w:sz w:val="16"/>
          <w:szCs w:val="16"/>
          <w:lang w:eastAsia="ru-RU"/>
        </w:rPr>
        <w:t xml:space="preserve"> о Почетной грамоте мэрии города Новосибирска, Благодарности мэрии города Новосибирска (приложение 1).</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 xml:space="preserve">1.2. </w:t>
      </w:r>
      <w:hyperlink w:anchor="Par230" w:tooltip="ПОЛОЖЕНИЕ" w:history="1">
        <w:r w:rsidRPr="00492EE7">
          <w:rPr>
            <w:rFonts w:ascii="Verdana" w:eastAsiaTheme="minorEastAsia" w:hAnsi="Verdana" w:cs="Arial"/>
            <w:color w:val="262626" w:themeColor="text1" w:themeTint="D9"/>
            <w:sz w:val="16"/>
            <w:szCs w:val="16"/>
            <w:lang w:eastAsia="ru-RU"/>
          </w:rPr>
          <w:t>Положение</w:t>
        </w:r>
      </w:hyperlink>
      <w:r w:rsidRPr="00492EE7">
        <w:rPr>
          <w:rFonts w:ascii="Verdana" w:eastAsiaTheme="minorEastAsia" w:hAnsi="Verdana" w:cs="Arial"/>
          <w:color w:val="262626" w:themeColor="text1" w:themeTint="D9"/>
          <w:sz w:val="16"/>
          <w:szCs w:val="16"/>
          <w:lang w:eastAsia="ru-RU"/>
        </w:rPr>
        <w:t xml:space="preserve"> о Благодарственном письме мэра города Новосибирска (приложение 2).</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 Признать утратившими силу:</w:t>
      </w:r>
    </w:p>
    <w:p w:rsidR="00492EE7" w:rsidRPr="00492EE7" w:rsidRDefault="009013BB"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hyperlink r:id="rId6" w:tooltip="Постановление мэра города Новосибирска от 29.07.2005 N 818 (ред. от 21.12.2016) &quot;Об утверждении Положений о Почетной грамоте мэрии города Новосибирска и о Благодарственном письме мэра города Новосибирска&quot;------------ Утратил силу или отменен{КонсультантПлюс}" w:history="1">
        <w:r w:rsidR="00492EE7" w:rsidRPr="00492EE7">
          <w:rPr>
            <w:rFonts w:ascii="Verdana" w:eastAsiaTheme="minorEastAsia" w:hAnsi="Verdana" w:cs="Arial"/>
            <w:color w:val="262626" w:themeColor="text1" w:themeTint="D9"/>
            <w:sz w:val="16"/>
            <w:szCs w:val="16"/>
            <w:lang w:eastAsia="ru-RU"/>
          </w:rPr>
          <w:t>постановление</w:t>
        </w:r>
      </w:hyperlink>
      <w:r w:rsidR="00492EE7" w:rsidRPr="00492EE7">
        <w:rPr>
          <w:rFonts w:ascii="Verdana" w:eastAsiaTheme="minorEastAsia" w:hAnsi="Verdana" w:cs="Arial"/>
          <w:color w:val="262626" w:themeColor="text1" w:themeTint="D9"/>
          <w:sz w:val="16"/>
          <w:szCs w:val="16"/>
          <w:lang w:eastAsia="ru-RU"/>
        </w:rPr>
        <w:t xml:space="preserve"> мэра от 29.07.2005 N 818 "Об утверждении положений о Почетной грамоте мэрии Новосибирска и о Благодарственном письме мэра Новосибирска";</w:t>
      </w:r>
    </w:p>
    <w:p w:rsidR="00492EE7" w:rsidRPr="00492EE7" w:rsidRDefault="009013BB"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hyperlink r:id="rId7" w:tooltip="Постановление мэра города Новосибирска от 28.12.2006 N 1383 &quot;О внесении изменений в Постановление мэра от 29.07.2005 N 818 &quot;Об утверждении Положений о Почетной грамоте мэрии Новосибирска и о Благодарственном письме мэра Новосибирска&quot;------------ Утратил силу и" w:history="1">
        <w:r w:rsidR="00492EE7" w:rsidRPr="00492EE7">
          <w:rPr>
            <w:rFonts w:ascii="Verdana" w:eastAsiaTheme="minorEastAsia" w:hAnsi="Verdana" w:cs="Arial"/>
            <w:color w:val="262626" w:themeColor="text1" w:themeTint="D9"/>
            <w:sz w:val="16"/>
            <w:szCs w:val="16"/>
            <w:lang w:eastAsia="ru-RU"/>
          </w:rPr>
          <w:t>постановление</w:t>
        </w:r>
      </w:hyperlink>
      <w:r w:rsidR="00492EE7" w:rsidRPr="00492EE7">
        <w:rPr>
          <w:rFonts w:ascii="Verdana" w:eastAsiaTheme="minorEastAsia" w:hAnsi="Verdana" w:cs="Arial"/>
          <w:color w:val="262626" w:themeColor="text1" w:themeTint="D9"/>
          <w:sz w:val="16"/>
          <w:szCs w:val="16"/>
          <w:lang w:eastAsia="ru-RU"/>
        </w:rPr>
        <w:t xml:space="preserve"> мэра от 28.12.2006 N 1383 "О внесении изменений в постановление мэра от 29.07.2005 N 818 "Об утверждении положений о Почетной грамоте мэрии Новосибирска и о Благодарственном письме мэра Новосибирска";</w:t>
      </w:r>
    </w:p>
    <w:p w:rsidR="00492EE7" w:rsidRPr="00492EE7" w:rsidRDefault="009013BB"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hyperlink r:id="rId8" w:tooltip="Постановление мэра города Новосибирска от 20.12.2007 N 1026 &quot;О внесении изменений в Постановление мэра от 29.07.2005 N 818 &quot;Об утверждении Положений о Почетной грамоте мэрии Новосибирска и о Благодарственном письме мэра Новосибирска&quot;------------ Утратил силу и" w:history="1">
        <w:r w:rsidR="00492EE7" w:rsidRPr="00492EE7">
          <w:rPr>
            <w:rFonts w:ascii="Verdana" w:eastAsiaTheme="minorEastAsia" w:hAnsi="Verdana" w:cs="Arial"/>
            <w:color w:val="262626" w:themeColor="text1" w:themeTint="D9"/>
            <w:sz w:val="16"/>
            <w:szCs w:val="16"/>
            <w:lang w:eastAsia="ru-RU"/>
          </w:rPr>
          <w:t>постановление</w:t>
        </w:r>
      </w:hyperlink>
      <w:r w:rsidR="00492EE7" w:rsidRPr="00492EE7">
        <w:rPr>
          <w:rFonts w:ascii="Verdana" w:eastAsiaTheme="minorEastAsia" w:hAnsi="Verdana" w:cs="Arial"/>
          <w:color w:val="262626" w:themeColor="text1" w:themeTint="D9"/>
          <w:sz w:val="16"/>
          <w:szCs w:val="16"/>
          <w:lang w:eastAsia="ru-RU"/>
        </w:rPr>
        <w:t xml:space="preserve"> мэра города Новосибирска от 20.12.2007 N 1026 "О внесении изменений в постановление мэра от 29.07.2005 N 818 "Об утверждении положений о Почетной грамоте мэрии Новосибирска и о Благодарственном письме мэра Новосибирска";</w:t>
      </w:r>
    </w:p>
    <w:p w:rsidR="00492EE7" w:rsidRPr="00492EE7" w:rsidRDefault="009013BB"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hyperlink r:id="rId9" w:tooltip="Постановление мэрии города Новосибирска от 21.12.2016 N 5842 (ред. от 06.09.2017) &quot;О внесении изменений в постановление мэра от 29.07.2005 N 818 &quot;Об утверждении Положений о Почетной грамоте мэрии города Новосибирска и о Благодарственном письме мэра города Ново" w:history="1">
        <w:r w:rsidR="00492EE7" w:rsidRPr="00492EE7">
          <w:rPr>
            <w:rFonts w:ascii="Verdana" w:eastAsiaTheme="minorEastAsia" w:hAnsi="Verdana" w:cs="Arial"/>
            <w:color w:val="262626" w:themeColor="text1" w:themeTint="D9"/>
            <w:sz w:val="16"/>
            <w:szCs w:val="16"/>
            <w:lang w:eastAsia="ru-RU"/>
          </w:rPr>
          <w:t>постановление</w:t>
        </w:r>
      </w:hyperlink>
      <w:r w:rsidR="00492EE7" w:rsidRPr="00492EE7">
        <w:rPr>
          <w:rFonts w:ascii="Verdana" w:eastAsiaTheme="minorEastAsia" w:hAnsi="Verdana" w:cs="Arial"/>
          <w:color w:val="262626" w:themeColor="text1" w:themeTint="D9"/>
          <w:sz w:val="16"/>
          <w:szCs w:val="16"/>
          <w:lang w:eastAsia="ru-RU"/>
        </w:rPr>
        <w:t xml:space="preserve"> мэрии города Новосибирска от 21.12.2016 N 5842 "О внесении изменений в постановление мэра от 29.07.2005 N 818 "Об утверждении положений о Почетной грамоте мэрии города Новосибирска и о Благодарственном письме мэра города Новосибирска";</w:t>
      </w:r>
    </w:p>
    <w:p w:rsidR="00492EE7" w:rsidRPr="00492EE7" w:rsidRDefault="009013BB"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hyperlink r:id="rId10" w:tooltip="Постановление мэрии города Новосибирска от 06.09.2017 N 4150 (ред. от 04.10.2017) &quot;О внесении изменений в отдельные постановления мэрии города Новосибирска&quot;------------ Недействующая редакция{КонсультантПлюс}" w:history="1">
        <w:r w:rsidR="00492EE7" w:rsidRPr="00492EE7">
          <w:rPr>
            <w:rFonts w:ascii="Verdana" w:eastAsiaTheme="minorEastAsia" w:hAnsi="Verdana" w:cs="Arial"/>
            <w:color w:val="262626" w:themeColor="text1" w:themeTint="D9"/>
            <w:sz w:val="16"/>
            <w:szCs w:val="16"/>
            <w:lang w:eastAsia="ru-RU"/>
          </w:rPr>
          <w:t>пункт 22</w:t>
        </w:r>
      </w:hyperlink>
      <w:r w:rsidR="00492EE7" w:rsidRPr="00492EE7">
        <w:rPr>
          <w:rFonts w:ascii="Verdana" w:eastAsiaTheme="minorEastAsia" w:hAnsi="Verdana" w:cs="Arial"/>
          <w:color w:val="262626" w:themeColor="text1" w:themeTint="D9"/>
          <w:sz w:val="16"/>
          <w:szCs w:val="16"/>
          <w:lang w:eastAsia="ru-RU"/>
        </w:rPr>
        <w:t xml:space="preserve"> постановления мэрии города Новосибирска от 06.09.2017 N 4150 "О внесении изменений в отдельные постановления мэрии города Новосибирска" (в редакции постановления мэрии города Новосибирска от 04.10.2017 N 4516).</w:t>
      </w:r>
      <w:bookmarkStart w:id="0" w:name="_GoBack"/>
      <w:bookmarkEnd w:id="0"/>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 Департаменту информационной политики мэрии города Новосибирска обеспечить опубликование постановления.</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4. Контроль за исполнением постановления возложить на первого заместителя мэра города Новосибирска Захарова Г.П.</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 города Новосибирска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А.Е.ЛОКОТЬ</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0"/>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1</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постановлению</w:t>
      </w:r>
    </w:p>
    <w:p w:rsidR="00492EE7" w:rsidRPr="009F1EBE" w:rsidRDefault="000B2F42" w:rsidP="00492EE7">
      <w:pPr>
        <w:rPr>
          <w:rFonts w:ascii="Verdana" w:eastAsiaTheme="minorEastAsia" w:hAnsi="Verdana"/>
          <w:color w:val="262626" w:themeColor="text1" w:themeTint="D9"/>
          <w:sz w:val="16"/>
          <w:szCs w:val="16"/>
          <w:lang w:eastAsia="ru-RU"/>
        </w:rPr>
      </w:pPr>
      <w:r>
        <w:rPr>
          <w:rFonts w:ascii="Verdana" w:eastAsiaTheme="minorEastAsia" w:hAnsi="Verdana"/>
          <w:color w:val="262626" w:themeColor="text1" w:themeTint="D9"/>
          <w:sz w:val="16"/>
          <w:szCs w:val="16"/>
          <w:lang w:eastAsia="ru-RU"/>
        </w:rPr>
        <w:t xml:space="preserve">                                                                                                                            </w:t>
      </w:r>
      <w:r w:rsidR="00492EE7" w:rsidRPr="009F1EBE">
        <w:rPr>
          <w:rFonts w:ascii="Verdana" w:eastAsiaTheme="minorEastAsia" w:hAnsi="Verdana"/>
          <w:color w:val="262626" w:themeColor="text1" w:themeTint="D9"/>
          <w:sz w:val="16"/>
          <w:szCs w:val="16"/>
          <w:lang w:eastAsia="ru-RU"/>
        </w:rPr>
        <w:t>мэрии города Новосибирска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от 22.01.2018 N 202</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b/>
          <w:bCs/>
          <w:color w:val="262626" w:themeColor="text1" w:themeTint="D9"/>
          <w:sz w:val="16"/>
          <w:szCs w:val="16"/>
          <w:lang w:eastAsia="ru-RU"/>
        </w:rPr>
      </w:pPr>
      <w:bookmarkStart w:id="1" w:name="Par35"/>
      <w:bookmarkEnd w:id="1"/>
      <w:r w:rsidRPr="00492EE7">
        <w:rPr>
          <w:rFonts w:ascii="Verdana" w:eastAsiaTheme="minorEastAsia" w:hAnsi="Verdana" w:cs="Arial"/>
          <w:b/>
          <w:bCs/>
          <w:color w:val="262626" w:themeColor="text1" w:themeTint="D9"/>
          <w:sz w:val="16"/>
          <w:szCs w:val="16"/>
          <w:lang w:eastAsia="ru-RU"/>
        </w:rPr>
        <w:t>ПОЛОЖЕНИЕ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b/>
          <w:bCs/>
          <w:color w:val="262626" w:themeColor="text1" w:themeTint="D9"/>
          <w:sz w:val="16"/>
          <w:szCs w:val="16"/>
          <w:lang w:eastAsia="ru-RU"/>
        </w:rPr>
      </w:pPr>
      <w:r w:rsidRPr="00492EE7">
        <w:rPr>
          <w:rFonts w:ascii="Verdana" w:eastAsiaTheme="minorEastAsia" w:hAnsi="Verdana" w:cs="Arial"/>
          <w:b/>
          <w:bCs/>
          <w:color w:val="262626" w:themeColor="text1" w:themeTint="D9"/>
          <w:sz w:val="16"/>
          <w:szCs w:val="16"/>
          <w:lang w:eastAsia="ru-RU"/>
        </w:rPr>
        <w:t>О ПОЧЕТНОЙ ГРАМОТЕ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b/>
          <w:bCs/>
          <w:color w:val="262626" w:themeColor="text1" w:themeTint="D9"/>
          <w:sz w:val="16"/>
          <w:szCs w:val="16"/>
          <w:lang w:eastAsia="ru-RU"/>
        </w:rPr>
      </w:pPr>
      <w:r w:rsidRPr="00492EE7">
        <w:rPr>
          <w:rFonts w:ascii="Verdana" w:eastAsiaTheme="minorEastAsia" w:hAnsi="Verdana" w:cs="Arial"/>
          <w:b/>
          <w:bCs/>
          <w:color w:val="262626" w:themeColor="text1" w:themeTint="D9"/>
          <w:sz w:val="16"/>
          <w:szCs w:val="16"/>
          <w:lang w:eastAsia="ru-RU"/>
        </w:rPr>
        <w:t>БЛАГОДАРНОСТИ 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1. Общие положения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Arial" w:eastAsiaTheme="minorEastAsia" w:hAnsi="Arial" w:cs="Arial"/>
          <w:color w:val="262626" w:themeColor="text1" w:themeTint="D9"/>
          <w:sz w:val="20"/>
          <w:szCs w:val="20"/>
          <w:lang w:eastAsia="ru-RU"/>
        </w:rPr>
      </w:pPr>
      <w:r w:rsidRPr="00492EE7">
        <w:rPr>
          <w:rFonts w:ascii="Verdana" w:eastAsiaTheme="minorEastAsia" w:hAnsi="Verdana" w:cs="Arial"/>
          <w:color w:val="262626" w:themeColor="text1" w:themeTint="D9"/>
          <w:sz w:val="16"/>
          <w:szCs w:val="16"/>
          <w:lang w:eastAsia="ru-RU"/>
        </w:rPr>
        <w:t xml:space="preserve">1.1. Положение о Почетной грамоте мэрии города Новосибирска, Благодарности мэрии города Новосибирска (далее - Положение) разработано в соответствии с Федеральным </w:t>
      </w:r>
      <w:hyperlink r:id="rId1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92EE7">
          <w:rPr>
            <w:rFonts w:ascii="Verdana" w:eastAsiaTheme="minorEastAsia" w:hAnsi="Verdana" w:cs="Arial"/>
            <w:color w:val="262626" w:themeColor="text1" w:themeTint="D9"/>
            <w:sz w:val="16"/>
            <w:szCs w:val="16"/>
            <w:lang w:eastAsia="ru-RU"/>
          </w:rPr>
          <w:t>законом</w:t>
        </w:r>
      </w:hyperlink>
      <w:r w:rsidRPr="00492EE7">
        <w:rPr>
          <w:rFonts w:ascii="Verdana" w:eastAsiaTheme="minorEastAsia" w:hAnsi="Verdana" w:cs="Arial"/>
          <w:color w:val="262626" w:themeColor="text1" w:themeTint="D9"/>
          <w:sz w:val="16"/>
          <w:szCs w:val="16"/>
          <w:lang w:eastAsia="ru-RU"/>
        </w:rPr>
        <w:t xml:space="preserve"> от 06.10.2003 N 131-ФЗ "Об общих принципах организации местного самоуправления в Российской Федерации", </w:t>
      </w:r>
      <w:hyperlink r:id="rId12" w:tooltip="Устав города Новосибирска (принят решением городского Совета Новосибирска от 27.06.2007 N 616) (ред. от 01.12.2017) (Зарегистрировано в Управлении Минюста России по Сибирскому федеральному округу 10.08.2007 N RU543030002007001){КонсультантПлюс}" w:history="1">
        <w:r w:rsidRPr="00492EE7">
          <w:rPr>
            <w:rFonts w:ascii="Verdana" w:eastAsiaTheme="minorEastAsia" w:hAnsi="Verdana" w:cs="Arial"/>
            <w:color w:val="262626" w:themeColor="text1" w:themeTint="D9"/>
            <w:sz w:val="16"/>
            <w:szCs w:val="16"/>
            <w:lang w:eastAsia="ru-RU"/>
          </w:rPr>
          <w:t>Уставом</w:t>
        </w:r>
      </w:hyperlink>
      <w:r w:rsidRPr="00492EE7">
        <w:rPr>
          <w:rFonts w:ascii="Verdana" w:eastAsiaTheme="minorEastAsia" w:hAnsi="Verdana" w:cs="Arial"/>
          <w:color w:val="262626" w:themeColor="text1" w:themeTint="D9"/>
          <w:sz w:val="16"/>
          <w:szCs w:val="16"/>
          <w:lang w:eastAsia="ru-RU"/>
        </w:rPr>
        <w:t xml:space="preserve"> города Новосибирска и определяет условия и порядок представления к награждению Почетной грамотой мэрии города Новосибирска (далее - Почетная грамота), объявлению Благодарности мэрии города Новосибирска (далее - Благодарность), порядок</w:t>
      </w:r>
      <w:r w:rsidRPr="00492EE7">
        <w:rPr>
          <w:rFonts w:ascii="Arial" w:eastAsiaTheme="minorEastAsia" w:hAnsi="Arial" w:cs="Arial"/>
          <w:color w:val="262626" w:themeColor="text1" w:themeTint="D9"/>
          <w:sz w:val="20"/>
          <w:szCs w:val="20"/>
          <w:lang w:eastAsia="ru-RU"/>
        </w:rPr>
        <w:t xml:space="preserve"> оформления и вручения Почетной грамоты, объявления Благодарности.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bookmarkStart w:id="2" w:name="Par42"/>
      <w:bookmarkEnd w:id="2"/>
      <w:r w:rsidRPr="00492EE7">
        <w:rPr>
          <w:rFonts w:ascii="Verdana" w:eastAsiaTheme="minorEastAsia" w:hAnsi="Verdana" w:cs="Arial"/>
          <w:color w:val="262626" w:themeColor="text1" w:themeTint="D9"/>
          <w:sz w:val="16"/>
          <w:szCs w:val="16"/>
          <w:lang w:eastAsia="ru-RU"/>
        </w:rPr>
        <w:t>1.2. К награждению Почетной грамотой, объявлению Благодарности могут быть представлены:</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bookmarkStart w:id="3" w:name="Par43"/>
      <w:bookmarkEnd w:id="3"/>
      <w:r w:rsidRPr="00492EE7">
        <w:rPr>
          <w:rFonts w:ascii="Verdana" w:eastAsiaTheme="minorEastAsia" w:hAnsi="Verdana" w:cs="Arial"/>
          <w:color w:val="262626" w:themeColor="text1" w:themeTint="D9"/>
          <w:sz w:val="16"/>
          <w:szCs w:val="16"/>
          <w:lang w:eastAsia="ru-RU"/>
        </w:rPr>
        <w:lastRenderedPageBreak/>
        <w:t>1.2.1. Коллективы органов государственной власти, государственных органов, органов местного самоуправления (в том числе структурных подразделений мэрии города Новосибирска), муниципальных органов, организаций независимо от их организационной правовой формы, общественных объединений, расположенных на территории города Новосибирска, Новосибирской области или в других регионах Российской Федерации, активно взаимодействующие с городом Новосибирском и способствующие его развитию, - за особые достижения в различных сферах профессиональной деятельности, значительный вклад в социально-экономическое, научно-техническое и культурное развитие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Награждение Почетной грамотой, объявление Благодарности может быть приурочено к общероссийским или отраслевым профессиональным праздникам, юбилейным датам (10 лет и далее каждые последующие 10 лет, а также 25 лет и 75 лет), связанным с образованием органа государственной власти, государственного органа, органа местного самоуправления, муниципального органа, организации, общественного объединения, городским праздникам или значимым городским мероприятиям.</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1.2.2. Граждане Российской Федерации, проживающие в городе Новосибирске, имеющие стаж работы в сфере профессиональной деятельности (не менее 10 лет для награждения Почетной грамотой, не менее пяти лет - для объявления Благодарности), - за профессиональные успехи и достижения, многолетний добросовестный труд, активную общественную деятельность на благо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Награждение Почетной грамотой, объявление Благодарности может быть приурочено к общероссийским или отраслевым профессиональным праздникам, юбилейным датам, связанным с образованием органа государственной власти, государственного органа, органа местного самоуправления, муниципального органа, организации, общественного объединения, в котором работает (работал) гражданин, к городским праздникам или значимым городским мероприятиям, персональным юбилейным датам (50 лет и далее каждые пять лет).</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bookmarkStart w:id="4" w:name="Par47"/>
      <w:bookmarkEnd w:id="4"/>
      <w:r w:rsidRPr="00492EE7">
        <w:rPr>
          <w:rFonts w:ascii="Verdana" w:eastAsiaTheme="minorEastAsia" w:hAnsi="Verdana" w:cs="Arial"/>
          <w:color w:val="262626" w:themeColor="text1" w:themeTint="D9"/>
          <w:sz w:val="16"/>
          <w:szCs w:val="16"/>
          <w:lang w:eastAsia="ru-RU"/>
        </w:rPr>
        <w:t>1.2.3. Граждане Российской Федерации, не проживающие в городе Новосибирске, иностранные граждане и лица без гражданства - за личный вклад в развитие города Новосибирска, его внешнеэкономических и культурных связей.</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bookmarkStart w:id="5" w:name="Par48"/>
      <w:bookmarkEnd w:id="5"/>
      <w:r w:rsidRPr="00492EE7">
        <w:rPr>
          <w:rFonts w:ascii="Verdana" w:eastAsiaTheme="minorEastAsia" w:hAnsi="Verdana" w:cs="Arial"/>
          <w:color w:val="262626" w:themeColor="text1" w:themeTint="D9"/>
          <w:sz w:val="16"/>
          <w:szCs w:val="16"/>
          <w:lang w:eastAsia="ru-RU"/>
        </w:rPr>
        <w:t>1.2.4. Победители конкурсов в случаях, предусмотренных муниципальными правовыми актами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bookmarkStart w:id="6" w:name="Par49"/>
      <w:bookmarkEnd w:id="6"/>
      <w:r w:rsidRPr="00492EE7">
        <w:rPr>
          <w:rFonts w:ascii="Verdana" w:eastAsiaTheme="minorEastAsia" w:hAnsi="Verdana" w:cs="Arial"/>
          <w:color w:val="262626" w:themeColor="text1" w:themeTint="D9"/>
          <w:sz w:val="16"/>
          <w:szCs w:val="16"/>
          <w:lang w:eastAsia="ru-RU"/>
        </w:rPr>
        <w:t xml:space="preserve">1.3. К награждению Почетной грамотой коллективы органов государственной власти, государственных органов, органов местного самоуправления, муниципальных органов, организаций, общественных объединений и лица, указанные в </w:t>
      </w:r>
      <w:hyperlink w:anchor="Par43" w:tooltip="1.2.1. Коллективы органов государственной власти, государственных органов, органов местного самоуправления (в том числе структурных подразделений мэрии города Новосибирска), муниципальных органов, организаций независимо от их организационной правовой формы, об" w:history="1">
        <w:r w:rsidRPr="00492EE7">
          <w:rPr>
            <w:rFonts w:ascii="Verdana" w:eastAsiaTheme="minorEastAsia" w:hAnsi="Verdana" w:cs="Arial"/>
            <w:color w:val="262626" w:themeColor="text1" w:themeTint="D9"/>
            <w:sz w:val="16"/>
            <w:szCs w:val="16"/>
            <w:lang w:eastAsia="ru-RU"/>
          </w:rPr>
          <w:t>подпунктах 1.2.1</w:t>
        </w:r>
      </w:hyperlink>
      <w:r w:rsidRPr="00492EE7">
        <w:rPr>
          <w:rFonts w:ascii="Verdana" w:eastAsiaTheme="minorEastAsia" w:hAnsi="Verdana" w:cs="Arial"/>
          <w:color w:val="262626" w:themeColor="text1" w:themeTint="D9"/>
          <w:sz w:val="16"/>
          <w:szCs w:val="16"/>
          <w:lang w:eastAsia="ru-RU"/>
        </w:rPr>
        <w:t xml:space="preserve"> - </w:t>
      </w:r>
      <w:hyperlink w:anchor="Par47" w:tooltip="1.2.3. Граждане Российской Федерации, не проживающие в городе Новосибирске, иностранные граждане и лица без гражданства - за личный вклад в развитие города Новосибирска, его внешнеэкономических и культурных связей." w:history="1">
        <w:r w:rsidRPr="00492EE7">
          <w:rPr>
            <w:rFonts w:ascii="Verdana" w:eastAsiaTheme="minorEastAsia" w:hAnsi="Verdana" w:cs="Arial"/>
            <w:color w:val="262626" w:themeColor="text1" w:themeTint="D9"/>
            <w:sz w:val="16"/>
            <w:szCs w:val="16"/>
            <w:lang w:eastAsia="ru-RU"/>
          </w:rPr>
          <w:t>1.2.3</w:t>
        </w:r>
      </w:hyperlink>
      <w:r w:rsidRPr="00492EE7">
        <w:rPr>
          <w:rFonts w:ascii="Verdana" w:eastAsiaTheme="minorEastAsia" w:hAnsi="Verdana" w:cs="Arial"/>
          <w:color w:val="262626" w:themeColor="text1" w:themeTint="D9"/>
          <w:sz w:val="16"/>
          <w:szCs w:val="16"/>
          <w:lang w:eastAsia="ru-RU"/>
        </w:rPr>
        <w:t xml:space="preserve"> Положения, представляются при наличии у них поощрения Благодарностью и (или) Благодарственным письмом мэра города Новосибирска, за исключением случаев, предусмотренных муниципальными правовыми актами города Новосибирска.</w:t>
      </w:r>
    </w:p>
    <w:p w:rsidR="00492EE7" w:rsidRPr="009F1EBE" w:rsidRDefault="00492EE7" w:rsidP="00492EE7">
      <w:pPr>
        <w:rPr>
          <w:rFonts w:ascii="Verdana" w:eastAsiaTheme="minorEastAsia" w:hAnsi="Verdana"/>
          <w:color w:val="262626" w:themeColor="text1" w:themeTint="D9"/>
          <w:sz w:val="16"/>
          <w:szCs w:val="16"/>
          <w:lang w:eastAsia="ru-RU"/>
        </w:rPr>
      </w:pPr>
      <w:r w:rsidRPr="009F1EBE">
        <w:rPr>
          <w:rFonts w:ascii="Verdana" w:eastAsiaTheme="minorEastAsia" w:hAnsi="Verdana"/>
          <w:color w:val="262626" w:themeColor="text1" w:themeTint="D9"/>
          <w:sz w:val="16"/>
          <w:szCs w:val="16"/>
          <w:lang w:eastAsia="ru-RU"/>
        </w:rPr>
        <w:t xml:space="preserve">Лица, указанные в </w:t>
      </w:r>
      <w:hyperlink w:anchor="Par48" w:tooltip="1.2.4. Победители конкурсов в случаях, предусмотренных муниципальными правовыми актами города Новосибирска." w:history="1">
        <w:r w:rsidRPr="009F1EBE">
          <w:rPr>
            <w:rFonts w:ascii="Verdana" w:eastAsiaTheme="minorEastAsia" w:hAnsi="Verdana"/>
            <w:color w:val="262626" w:themeColor="text1" w:themeTint="D9"/>
            <w:sz w:val="16"/>
            <w:szCs w:val="16"/>
            <w:lang w:eastAsia="ru-RU"/>
          </w:rPr>
          <w:t>подпункте 1.2.4</w:t>
        </w:r>
      </w:hyperlink>
      <w:r w:rsidRPr="009F1EBE">
        <w:rPr>
          <w:rFonts w:ascii="Verdana" w:eastAsiaTheme="minorEastAsia" w:hAnsi="Verdana"/>
          <w:color w:val="262626" w:themeColor="text1" w:themeTint="D9"/>
          <w:sz w:val="16"/>
          <w:szCs w:val="16"/>
          <w:lang w:eastAsia="ru-RU"/>
        </w:rPr>
        <w:t xml:space="preserve"> Положения, представляются к награждению Почетной грамотой по</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итогам проведения конкурсов независимо от наличия у них поощрений Благодарностью и (или) Благодарственным письмом мэра города Новосибирска и иных наград.</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Повторное награждение Почетной грамотой возможно, как правило, не ранее чем через пять лет, за исключением награждения за победу в конкурсе и иных случаев, предусмотренных муниципальными правовыми актами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1.4. Решение о награждении Почетной грамотой, объявлении Благодарности принимается мэром города Новосибирска на основании предложения о награждении Почетной грамотой, предложения об объявлении Благодарности (далее - предложение о награждении).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По решению мэра города Новосибирска допускается награждение Почетной грамотой, объявление Благодарности без представления предложения о награждении.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1.5. Муниципальными правовыми актами города Новосибирска могут быть предусмотрены особенности награждения Почетной грамотой, объявления Благодарности.</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 Порядок представления к награждению Почетной</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грамотой, объявлению Благодарности</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bookmarkStart w:id="7" w:name="Par59"/>
      <w:bookmarkEnd w:id="7"/>
      <w:r w:rsidRPr="00492EE7">
        <w:rPr>
          <w:rFonts w:ascii="Verdana" w:eastAsiaTheme="minorEastAsia" w:hAnsi="Verdana" w:cs="Arial"/>
          <w:color w:val="262626" w:themeColor="text1" w:themeTint="D9"/>
          <w:sz w:val="16"/>
          <w:szCs w:val="16"/>
          <w:lang w:eastAsia="ru-RU"/>
        </w:rPr>
        <w:t>2.1. С предложением о награждении на имя мэра города Новосибирска обращаются руководители органов государственной власти, государственных органов, органов местного самоуправления, муниципальных органов, организаций, общественных объединений (их территориальных отделений).</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2.2. Предложение о награждении представляется в департамент организационно-контрольной работы мэрии города Новосибирска по адресу: Российская Федерация, Новосибирская область, город Новосибирск, Красный проспект, 34, кабинеты 117, 213а, почтовый индекс: 630099 не позднее чем за 15 рабочих дней до планируемой даты вручения Почетной грамоты, объявления Благодарности.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2.3. Предложение о награждении оформляется с указанием фамилии и номера телефона исполнителя и должно содержать:</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2.3.1. Для коллектива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lastRenderedPageBreak/>
        <w:t>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основание для представления к награждению;</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планируемые дату, время и место вручения Почетной грамоты, объявления Благодарности.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2.3.2. Для физического лица: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фамилию, имя, отчество (при наличии) и должность лица, представленного к награждению;</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 xml:space="preserve">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 в котором работает (работало) лицо, представляемое к награждению (за исключением лиц, указанных в </w:t>
      </w:r>
      <w:hyperlink w:anchor="Par47" w:tooltip="1.2.3. Граждане Российской Федерации, не проживающие в городе Новосибирске, иностранные граждане и лица без гражданства - за личный вклад в развитие города Новосибирска, его внешнеэкономических и культурных связей." w:history="1">
        <w:r w:rsidRPr="00492EE7">
          <w:rPr>
            <w:rFonts w:ascii="Verdana" w:eastAsiaTheme="minorEastAsia" w:hAnsi="Verdana" w:cs="Arial"/>
            <w:color w:val="262626" w:themeColor="text1" w:themeTint="D9"/>
            <w:sz w:val="16"/>
            <w:szCs w:val="16"/>
            <w:lang w:eastAsia="ru-RU"/>
          </w:rPr>
          <w:t>подпункте 1.2.3</w:t>
        </w:r>
      </w:hyperlink>
      <w:r w:rsidRPr="00492EE7">
        <w:rPr>
          <w:rFonts w:ascii="Verdana" w:eastAsiaTheme="minorEastAsia" w:hAnsi="Verdana" w:cs="Arial"/>
          <w:color w:val="262626" w:themeColor="text1" w:themeTint="D9"/>
          <w:sz w:val="16"/>
          <w:szCs w:val="16"/>
          <w:lang w:eastAsia="ru-RU"/>
        </w:rPr>
        <w:t xml:space="preserve"> Положения);</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основание для представления к награждению;</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планируемые дату, время и место вручения Почетной грамоты, объявления Благодарности.</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В случае представления к награждению двух и более физических лиц фамилии располагаются в алфавитном порядке.</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8" w:name="Par72"/>
      <w:bookmarkEnd w:id="8"/>
      <w:r w:rsidRPr="009F1EBE">
        <w:rPr>
          <w:rFonts w:ascii="Verdana" w:hAnsi="Verdana"/>
          <w:color w:val="262626" w:themeColor="text1" w:themeTint="D9"/>
          <w:sz w:val="16"/>
          <w:szCs w:val="16"/>
        </w:rPr>
        <w:t xml:space="preserve">2.4. К предложению о награждении прилагается характеристика-представление по форме согласно </w:t>
      </w:r>
      <w:hyperlink w:anchor="Par101" w:tooltip="ХАРАКТЕРИСТИКА-ПРЕДСТАВЛЕНИЕ" w:history="1">
        <w:r w:rsidRPr="009F1EBE">
          <w:rPr>
            <w:rFonts w:ascii="Verdana" w:hAnsi="Verdana"/>
            <w:color w:val="262626" w:themeColor="text1" w:themeTint="D9"/>
            <w:sz w:val="16"/>
            <w:szCs w:val="16"/>
          </w:rPr>
          <w:t>приложению 1</w:t>
        </w:r>
      </w:hyperlink>
      <w:r w:rsidRPr="009F1EBE">
        <w:rPr>
          <w:rFonts w:ascii="Verdana" w:hAnsi="Verdana"/>
          <w:color w:val="262626" w:themeColor="text1" w:themeTint="D9"/>
          <w:sz w:val="16"/>
          <w:szCs w:val="16"/>
        </w:rPr>
        <w:t xml:space="preserve"> к Положению (для коллектива органа государственной власти, государственного органа, органа местного самоуправления, муниципального органа, организации, общественного объединения) либо </w:t>
      </w:r>
      <w:hyperlink w:anchor="Par138" w:tooltip="ХАРАКТЕРИСТИКА-ПРЕДСТАВЛЕНИЕ" w:history="1">
        <w:r w:rsidRPr="009F1EBE">
          <w:rPr>
            <w:rFonts w:ascii="Verdana" w:hAnsi="Verdana"/>
            <w:color w:val="262626" w:themeColor="text1" w:themeTint="D9"/>
            <w:sz w:val="16"/>
            <w:szCs w:val="16"/>
          </w:rPr>
          <w:t>приложению 2</w:t>
        </w:r>
      </w:hyperlink>
      <w:r w:rsidRPr="009F1EBE">
        <w:rPr>
          <w:rFonts w:ascii="Verdana" w:hAnsi="Verdana"/>
          <w:color w:val="262626" w:themeColor="text1" w:themeTint="D9"/>
          <w:sz w:val="16"/>
          <w:szCs w:val="16"/>
        </w:rPr>
        <w:t xml:space="preserve"> к Положению (для физического лица).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9" w:name="Par73"/>
      <w:bookmarkEnd w:id="9"/>
      <w:r w:rsidRPr="009F1EBE">
        <w:rPr>
          <w:rFonts w:ascii="Verdana" w:hAnsi="Verdana"/>
          <w:color w:val="262626" w:themeColor="text1" w:themeTint="D9"/>
          <w:sz w:val="16"/>
          <w:szCs w:val="16"/>
        </w:rPr>
        <w:t xml:space="preserve">2.5. Департамент организационно-контрольной работы мэрии города Новосибирска в течение трех рабочих дней со дня регистрации предложения о награждении рассматривает его и при отсутствии оснований для отказа в награждении Почетной грамотой, объявлении Благодарности, предусмотренных </w:t>
      </w:r>
      <w:hyperlink w:anchor="Par76" w:tooltip="несоблюдение условий, предусмотренных пунктами 1.2, 1.3, 2.1 - 2.4 Положения;" w:history="1">
        <w:r w:rsidRPr="009F1EBE">
          <w:rPr>
            <w:rFonts w:ascii="Verdana" w:hAnsi="Verdana"/>
            <w:color w:val="262626" w:themeColor="text1" w:themeTint="D9"/>
            <w:sz w:val="16"/>
            <w:szCs w:val="16"/>
          </w:rPr>
          <w:t>абзацами вторым</w:t>
        </w:r>
      </w:hyperlink>
      <w:r w:rsidRPr="009F1EBE">
        <w:rPr>
          <w:rFonts w:ascii="Verdana" w:hAnsi="Verdana"/>
          <w:color w:val="262626" w:themeColor="text1" w:themeTint="D9"/>
          <w:sz w:val="16"/>
          <w:szCs w:val="16"/>
        </w:rPr>
        <w:t xml:space="preserve">, </w:t>
      </w:r>
      <w:hyperlink w:anchor="Par77" w:tooltip="выявление в представленных документах недостоверных сведений;" w:history="1">
        <w:r w:rsidRPr="009F1EBE">
          <w:rPr>
            <w:rFonts w:ascii="Verdana" w:hAnsi="Verdana"/>
            <w:color w:val="262626" w:themeColor="text1" w:themeTint="D9"/>
            <w:sz w:val="16"/>
            <w:szCs w:val="16"/>
          </w:rPr>
          <w:t>третьим пункта 2.7</w:t>
        </w:r>
      </w:hyperlink>
      <w:r w:rsidRPr="009F1EBE">
        <w:rPr>
          <w:rFonts w:ascii="Verdana" w:hAnsi="Verdana"/>
          <w:color w:val="262626" w:themeColor="text1" w:themeTint="D9"/>
          <w:sz w:val="16"/>
          <w:szCs w:val="16"/>
        </w:rPr>
        <w:t xml:space="preserve"> Положения, направляет предложение о награждении и характеристику-представление руководителю отраслевого (функционального) органа мэрии города Новосибирска, осуществляющего полномочия в сфере деятельности представляемого к награждению коллектива или физического лица, а при отсутствии такого отраслевого (функционального) органа мэрии города Новосибирска - первому заместителю мэра города Новосибирска, принимающему решения по вопросам организационного обеспечения деятельности мэра города Новосибирска и мэрии города Новосибирска (далее - первый заместитель мэра города Новосибирска), для согласования.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2.6. Отраслевой (функциональный) орган мэрии города Новосибирска, первый заместитель мэра города Новосибирска в течение пяти рабочих дней со дня поступления документов в порядке, предусмотренном </w:t>
      </w:r>
      <w:hyperlink w:anchor="Par73" w:tooltip="2.5. Департамент организационно-контрольной работы мэрии города Новосибирска в течение трех рабочих дней со дня регистрации предложения о награждении рассматривает его и при отсутствии оснований для отказа в награждении Почетной грамотой, объявлении Благодарно" w:history="1">
        <w:r w:rsidRPr="009F1EBE">
          <w:rPr>
            <w:rFonts w:ascii="Verdana" w:hAnsi="Verdana"/>
            <w:color w:val="262626" w:themeColor="text1" w:themeTint="D9"/>
            <w:sz w:val="16"/>
            <w:szCs w:val="16"/>
          </w:rPr>
          <w:t>пунктом 2.5</w:t>
        </w:r>
      </w:hyperlink>
      <w:r w:rsidRPr="009F1EBE">
        <w:rPr>
          <w:rFonts w:ascii="Verdana" w:hAnsi="Verdana"/>
          <w:color w:val="262626" w:themeColor="text1" w:themeTint="D9"/>
          <w:sz w:val="16"/>
          <w:szCs w:val="16"/>
        </w:rPr>
        <w:t xml:space="preserve"> Положения, возвращают их с визой согласования (либо без согласования с указанием причины) в департамент организационно-контрольной работы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2.7. Основания для отказа в награждении Почетной грамотой, объявлении Благодарности:</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10" w:name="Par76"/>
      <w:bookmarkEnd w:id="10"/>
      <w:r w:rsidRPr="009F1EBE">
        <w:rPr>
          <w:rFonts w:ascii="Verdana" w:hAnsi="Verdana"/>
          <w:color w:val="262626" w:themeColor="text1" w:themeTint="D9"/>
          <w:sz w:val="16"/>
          <w:szCs w:val="16"/>
        </w:rPr>
        <w:t xml:space="preserve">несоблюдение условий, предусмотренных </w:t>
      </w:r>
      <w:hyperlink w:anchor="Par42" w:tooltip="1.2. К награждению Почетной грамотой, объявлению Благодарности могут быть представлены:" w:history="1">
        <w:r w:rsidRPr="009F1EBE">
          <w:rPr>
            <w:rFonts w:ascii="Verdana" w:hAnsi="Verdana"/>
            <w:color w:val="262626" w:themeColor="text1" w:themeTint="D9"/>
            <w:sz w:val="16"/>
            <w:szCs w:val="16"/>
          </w:rPr>
          <w:t>пунктами 1.2</w:t>
        </w:r>
      </w:hyperlink>
      <w:r w:rsidRPr="009F1EBE">
        <w:rPr>
          <w:rFonts w:ascii="Verdana" w:hAnsi="Verdana"/>
          <w:color w:val="262626" w:themeColor="text1" w:themeTint="D9"/>
          <w:sz w:val="16"/>
          <w:szCs w:val="16"/>
        </w:rPr>
        <w:t xml:space="preserve">, </w:t>
      </w:r>
      <w:hyperlink w:anchor="Par49" w:tooltip="1.3. К награждению Почетной грамотой коллективы органов государственной власти, государственных органов, органов местного самоуправления, муниципальных органов, организаций, общественных объединений и лица, указанные в подпунктах 1.2.1 - 1.2.3 Положения, предс" w:history="1">
        <w:r w:rsidRPr="009F1EBE">
          <w:rPr>
            <w:rFonts w:ascii="Verdana" w:hAnsi="Verdana"/>
            <w:color w:val="262626" w:themeColor="text1" w:themeTint="D9"/>
            <w:sz w:val="16"/>
            <w:szCs w:val="16"/>
          </w:rPr>
          <w:t>1.3</w:t>
        </w:r>
      </w:hyperlink>
      <w:r w:rsidRPr="009F1EBE">
        <w:rPr>
          <w:rFonts w:ascii="Verdana" w:hAnsi="Verdana"/>
          <w:color w:val="262626" w:themeColor="text1" w:themeTint="D9"/>
          <w:sz w:val="16"/>
          <w:szCs w:val="16"/>
        </w:rPr>
        <w:t xml:space="preserve">, </w:t>
      </w:r>
      <w:hyperlink w:anchor="Par59" w:tooltip="2.1. С предложением о награждении на имя мэра города Новосибирска обращаются руководители органов государственной власти, государственных органов, органов местного самоуправления, муниципальных органов, организаций, общественных объединений (их территориальных" w:history="1">
        <w:r w:rsidRPr="009F1EBE">
          <w:rPr>
            <w:rFonts w:ascii="Verdana" w:hAnsi="Verdana"/>
            <w:color w:val="262626" w:themeColor="text1" w:themeTint="D9"/>
            <w:sz w:val="16"/>
            <w:szCs w:val="16"/>
          </w:rPr>
          <w:t>2.1</w:t>
        </w:r>
      </w:hyperlink>
      <w:r w:rsidRPr="009F1EBE">
        <w:rPr>
          <w:rFonts w:ascii="Verdana" w:hAnsi="Verdana"/>
          <w:color w:val="262626" w:themeColor="text1" w:themeTint="D9"/>
          <w:sz w:val="16"/>
          <w:szCs w:val="16"/>
        </w:rPr>
        <w:t xml:space="preserve"> - </w:t>
      </w:r>
      <w:hyperlink w:anchor="Par72" w:tooltip="2.4. К предложению о награждении прилагается характеристика-представление по форме согласно приложению 1 к Положению (для коллектива органа государственной власти, государственного органа, органа местного самоуправления, муниципального органа, организации, общ" w:history="1">
        <w:r w:rsidRPr="009F1EBE">
          <w:rPr>
            <w:rFonts w:ascii="Verdana" w:hAnsi="Verdana"/>
            <w:color w:val="262626" w:themeColor="text1" w:themeTint="D9"/>
            <w:sz w:val="16"/>
            <w:szCs w:val="16"/>
          </w:rPr>
          <w:t>2.4</w:t>
        </w:r>
      </w:hyperlink>
      <w:r w:rsidRPr="009F1EBE">
        <w:rPr>
          <w:rFonts w:ascii="Verdana" w:hAnsi="Verdana"/>
          <w:color w:val="262626" w:themeColor="text1" w:themeTint="D9"/>
          <w:sz w:val="16"/>
          <w:szCs w:val="16"/>
        </w:rPr>
        <w:t xml:space="preserve"> Положения;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11" w:name="Par77"/>
      <w:bookmarkEnd w:id="11"/>
      <w:r w:rsidRPr="009F1EBE">
        <w:rPr>
          <w:rFonts w:ascii="Verdana" w:hAnsi="Verdana"/>
          <w:color w:val="262626" w:themeColor="text1" w:themeTint="D9"/>
          <w:sz w:val="16"/>
          <w:szCs w:val="16"/>
        </w:rPr>
        <w:t>выявление в представленных документах недостоверных сведений;</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наличие обоснованных причин несогласия с награждением отраслевого (функционального) органа мэрии города Новосибирска, первого заместителя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Решение об отказе в награждении Почетной грамотой, объявлении Благодарности оформляется письмом начальника департамента организационно-контрольной работы мэрии города Новосибирска и направляется лицу, подавшему предложение о награждении, в течение 15 рабочих дней со дня регистрации соответствующего предложения.</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t>3. Порядок оформления и вручения Почетной</w:t>
      </w:r>
    </w:p>
    <w:p w:rsidR="00492EE7" w:rsidRPr="009F1EBE" w:rsidRDefault="00492EE7" w:rsidP="00492EE7">
      <w:pPr>
        <w:pStyle w:val="ConsPlusNormal"/>
        <w:jc w:val="center"/>
        <w:rPr>
          <w:rFonts w:ascii="Verdana" w:hAnsi="Verdana"/>
          <w:color w:val="262626" w:themeColor="text1" w:themeTint="D9"/>
          <w:sz w:val="16"/>
          <w:szCs w:val="16"/>
        </w:rPr>
      </w:pPr>
      <w:r w:rsidRPr="009F1EBE">
        <w:rPr>
          <w:rFonts w:ascii="Verdana" w:hAnsi="Verdana"/>
          <w:color w:val="262626" w:themeColor="text1" w:themeTint="D9"/>
          <w:sz w:val="16"/>
          <w:szCs w:val="16"/>
        </w:rPr>
        <w:t>грамоты, объявления Благодарности</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3.1. Решение о награждении Почетной грамотой, об объявлении Благодарности оформляется постановлением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3.2. Подготовка проекта постановления мэрии города Новосибирска, оформление и учет произведенных награждений осуществляется департаментом организационно-контрольной работы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3.3. Вручение Почетной грамоты, объявление Благодарности осуществляется в торжественной обстановке (как правило, на собрании трудового коллектива, корпоративном празднике) мэром города Новосибирска или, по его поручению, представителем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3.4. Описание бланка Почетной грамоты представлено в </w:t>
      </w:r>
      <w:hyperlink w:anchor="Par181" w:tooltip="ОПИСАНИЕ" w:history="1">
        <w:r w:rsidRPr="009F1EBE">
          <w:rPr>
            <w:rFonts w:ascii="Verdana" w:hAnsi="Verdana"/>
            <w:color w:val="262626" w:themeColor="text1" w:themeTint="D9"/>
            <w:sz w:val="16"/>
            <w:szCs w:val="16"/>
          </w:rPr>
          <w:t>приложении 3</w:t>
        </w:r>
      </w:hyperlink>
      <w:r w:rsidRPr="009F1EBE">
        <w:rPr>
          <w:rFonts w:ascii="Verdana" w:hAnsi="Verdana"/>
          <w:color w:val="262626" w:themeColor="text1" w:themeTint="D9"/>
          <w:sz w:val="16"/>
          <w:szCs w:val="16"/>
        </w:rPr>
        <w:t xml:space="preserve"> к Положению, бланка Благодарности - в </w:t>
      </w:r>
      <w:hyperlink w:anchor="Par206" w:tooltip="ОПИСАНИЕ" w:history="1">
        <w:r w:rsidRPr="009F1EBE">
          <w:rPr>
            <w:rFonts w:ascii="Verdana" w:hAnsi="Verdana"/>
            <w:color w:val="262626" w:themeColor="text1" w:themeTint="D9"/>
            <w:sz w:val="16"/>
            <w:szCs w:val="16"/>
          </w:rPr>
          <w:t>приложении 4</w:t>
        </w:r>
      </w:hyperlink>
      <w:r w:rsidRPr="009F1EBE">
        <w:rPr>
          <w:rFonts w:ascii="Verdana" w:hAnsi="Verdana"/>
          <w:color w:val="262626" w:themeColor="text1" w:themeTint="D9"/>
          <w:sz w:val="16"/>
          <w:szCs w:val="16"/>
        </w:rPr>
        <w:t xml:space="preserve"> к Положению.</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lastRenderedPageBreak/>
        <w:t>3.5. Разработку дизайна бланков Почетной грамоты, Благодарности при изменении концепции единого художественного стиля наград мэрии города Новосибирска обеспечивает департамент строительства и архитектуры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3.6. Обеспечение бланками Почетной грамоты, Благодарности осуществляет управление делами мэрии города Новосибирска.</w:t>
      </w: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1</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Почетной грамоте мэрии города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Новосибирска, Благодарности</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bookmarkStart w:id="12" w:name="Par101"/>
      <w:bookmarkEnd w:id="12"/>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награждению Почетной грамотой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объявлению Благодарности мэрии города Новосибирска (для</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коллектива органа государственной власти, государственного</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органа, органа местного самоуправления, муниципального</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органа, организации, общественного объединения)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Дата создания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Характеристика профиля деятельности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Награды и поощрения, в том числе Благодарностью мэрии города Новосибирска, Благодарственным письмом мэра города Новосибирска (при наличии)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bl>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(вклад в развитие города Новосибирска, основные достижения,</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за которые предполагается награждение)</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Наименование должности руководителя _____________ 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w:t>
      </w:r>
      <w:proofErr w:type="gramStart"/>
      <w:r w:rsidRPr="00492EE7">
        <w:rPr>
          <w:rFonts w:ascii="Verdana" w:eastAsiaTheme="minorEastAsia" w:hAnsi="Verdana" w:cs="Courier New"/>
          <w:color w:val="262626" w:themeColor="text1" w:themeTint="D9"/>
          <w:sz w:val="16"/>
          <w:szCs w:val="16"/>
          <w:lang w:eastAsia="ru-RU"/>
        </w:rPr>
        <w:t xml:space="preserve">подпись)   </w:t>
      </w:r>
      <w:proofErr w:type="gramEnd"/>
      <w:r w:rsidRPr="00492EE7">
        <w:rPr>
          <w:rFonts w:ascii="Verdana" w:eastAsiaTheme="minorEastAsia" w:hAnsi="Verdana" w:cs="Courier New"/>
          <w:color w:val="262626" w:themeColor="text1" w:themeTint="D9"/>
          <w:sz w:val="16"/>
          <w:szCs w:val="16"/>
          <w:lang w:eastAsia="ru-RU"/>
        </w:rPr>
        <w:t xml:space="preserve">   (инициалы, фамилия)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2</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Почетной грамоте мэрии города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Новосибирска, Благодарности</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bookmarkStart w:id="13" w:name="Par138"/>
      <w:bookmarkEnd w:id="13"/>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награждению Почетной грамотой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объявлению Благодарности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(для физического лица)</w:t>
      </w:r>
    </w:p>
    <w:p w:rsidR="00492EE7" w:rsidRPr="009F1EBE" w:rsidRDefault="00492EE7" w:rsidP="00492EE7">
      <w:pPr>
        <w:rPr>
          <w:rFonts w:ascii="Verdana" w:hAnsi="Verdana"/>
          <w:color w:val="262626" w:themeColor="text1" w:themeTint="D9"/>
          <w:sz w:val="16"/>
          <w:szCs w:val="16"/>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1</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Почетной грамоте мэрии города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Новосибирска, Благодарности</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награждению Почетной грамотой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объявлению Благодарности мэрии города Новосибирска (для</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коллектива органа государственной власти, государственного</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органа, органа местного самоуправления, муниципального</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органа, организации, общественного объединения)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lastRenderedPageBreak/>
              <w:t>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Дата создания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Характеристика профиля деятельности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Награды и поощрения, в том числе Благодарностью мэрии города Новосибирска, Благодарственным письмом мэра города Новосибирска (при наличии)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bl>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(вклад в развитие города Новосибирска, основные достижения,</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за которые предполагается награждение)</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Наименование должности руководителя _____________ _________________________</w:t>
      </w:r>
    </w:p>
    <w:p w:rsidR="00492EE7" w:rsidRPr="000D0A56" w:rsidRDefault="00492EE7" w:rsidP="000D0A56">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w:t>
      </w:r>
      <w:proofErr w:type="gramStart"/>
      <w:r w:rsidRPr="00492EE7">
        <w:rPr>
          <w:rFonts w:ascii="Verdana" w:eastAsiaTheme="minorEastAsia" w:hAnsi="Verdana" w:cs="Courier New"/>
          <w:color w:val="262626" w:themeColor="text1" w:themeTint="D9"/>
          <w:sz w:val="16"/>
          <w:szCs w:val="16"/>
          <w:lang w:eastAsia="ru-RU"/>
        </w:rPr>
        <w:t xml:space="preserve">подпись)   </w:t>
      </w:r>
      <w:proofErr w:type="gramEnd"/>
      <w:r w:rsidRPr="00492EE7">
        <w:rPr>
          <w:rFonts w:ascii="Verdana" w:eastAsiaTheme="minorEastAsia" w:hAnsi="Verdana" w:cs="Courier New"/>
          <w:color w:val="262626" w:themeColor="text1" w:themeTint="D9"/>
          <w:sz w:val="16"/>
          <w:szCs w:val="16"/>
          <w:lang w:eastAsia="ru-RU"/>
        </w:rPr>
        <w:t xml:space="preserve">   (инициалы, фамилия)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2</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Почетной грамоте мэрии города</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Новосибирска, Благодарности</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награждению Почетной грамотой мэрии города Новосибирска,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объявлению Благодарности мэрии города Новосибирска</w:t>
      </w:r>
    </w:p>
    <w:p w:rsidR="00492EE7" w:rsidRPr="009F1EBE"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(для физического лица)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          (основные этапы трудовой биографии с указанием заслуг,</w:t>
      </w: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                  за которые предполагается награждение)</w:t>
      </w: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___________________________________________________________________________</w:t>
      </w: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___________________________________________________________________________</w:t>
      </w: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___________________________________________________________________________</w:t>
      </w:r>
    </w:p>
    <w:p w:rsidR="00492EE7" w:rsidRPr="009F1EBE" w:rsidRDefault="00492EE7" w:rsidP="00492EE7">
      <w:pPr>
        <w:pStyle w:val="ConsPlusNonformat"/>
        <w:jc w:val="both"/>
        <w:rPr>
          <w:rFonts w:ascii="Verdana" w:hAnsi="Verdana"/>
          <w:color w:val="262626" w:themeColor="text1" w:themeTint="D9"/>
          <w:sz w:val="16"/>
          <w:szCs w:val="16"/>
        </w:rPr>
      </w:pP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Согласие на обработку персональных данных _______________________ получено.</w:t>
      </w: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                                           (Ф.И.О. награждаемого)</w:t>
      </w:r>
    </w:p>
    <w:p w:rsidR="00492EE7" w:rsidRPr="009F1EBE" w:rsidRDefault="00492EE7" w:rsidP="00492EE7">
      <w:pPr>
        <w:pStyle w:val="ConsPlusNonformat"/>
        <w:jc w:val="both"/>
        <w:rPr>
          <w:rFonts w:ascii="Verdana" w:hAnsi="Verdana"/>
          <w:color w:val="262626" w:themeColor="text1" w:themeTint="D9"/>
          <w:sz w:val="16"/>
          <w:szCs w:val="16"/>
        </w:rPr>
      </w:pPr>
    </w:p>
    <w:p w:rsidR="00492EE7" w:rsidRPr="009F1EBE" w:rsidRDefault="00492EE7" w:rsidP="00492EE7">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Наименование должности руководителя _____________ _________________________</w:t>
      </w:r>
    </w:p>
    <w:p w:rsidR="00492EE7" w:rsidRPr="009F1EBE" w:rsidRDefault="00492EE7" w:rsidP="000D0A56">
      <w:pPr>
        <w:pStyle w:val="ConsPlusNonformat"/>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                                      (</w:t>
      </w:r>
      <w:proofErr w:type="gramStart"/>
      <w:r w:rsidRPr="009F1EBE">
        <w:rPr>
          <w:rFonts w:ascii="Verdana" w:hAnsi="Verdana"/>
          <w:color w:val="262626" w:themeColor="text1" w:themeTint="D9"/>
          <w:sz w:val="16"/>
          <w:szCs w:val="16"/>
        </w:rPr>
        <w:t xml:space="preserve">подпись)   </w:t>
      </w:r>
      <w:proofErr w:type="gramEnd"/>
      <w:r w:rsidRPr="009F1EBE">
        <w:rPr>
          <w:rFonts w:ascii="Verdana" w:hAnsi="Verdana"/>
          <w:color w:val="262626" w:themeColor="text1" w:themeTint="D9"/>
          <w:sz w:val="16"/>
          <w:szCs w:val="16"/>
        </w:rPr>
        <w:t xml:space="preserve">   (инициалы, фамилия)</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right"/>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t>Приложение 3</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к Положению</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о Почетной грамоте мэрии города</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Новосибирска, Благодарности</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мэрии города Новосибирска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rPr>
          <w:rFonts w:ascii="Verdana" w:hAnsi="Verdana"/>
          <w:color w:val="262626" w:themeColor="text1" w:themeTint="D9"/>
          <w:sz w:val="16"/>
          <w:szCs w:val="16"/>
        </w:rPr>
      </w:pPr>
      <w:bookmarkStart w:id="14" w:name="Par181"/>
      <w:bookmarkEnd w:id="14"/>
      <w:r w:rsidRPr="009F1EBE">
        <w:rPr>
          <w:rFonts w:ascii="Verdana" w:hAnsi="Verdana"/>
          <w:color w:val="262626" w:themeColor="text1" w:themeTint="D9"/>
          <w:sz w:val="16"/>
          <w:szCs w:val="16"/>
        </w:rPr>
        <w:t>ОПИСАНИЕ</w:t>
      </w:r>
    </w:p>
    <w:p w:rsidR="00492EE7" w:rsidRPr="009F1EBE" w:rsidRDefault="00492EE7" w:rsidP="00492EE7">
      <w:pPr>
        <w:pStyle w:val="ConsPlusNormal"/>
        <w:jc w:val="center"/>
        <w:rPr>
          <w:rFonts w:ascii="Verdana" w:hAnsi="Verdana"/>
          <w:color w:val="262626" w:themeColor="text1" w:themeTint="D9"/>
          <w:sz w:val="16"/>
          <w:szCs w:val="16"/>
        </w:rPr>
      </w:pPr>
      <w:r w:rsidRPr="009F1EBE">
        <w:rPr>
          <w:rFonts w:ascii="Verdana" w:hAnsi="Verdana"/>
          <w:color w:val="262626" w:themeColor="text1" w:themeTint="D9"/>
          <w:sz w:val="16"/>
          <w:szCs w:val="16"/>
        </w:rPr>
        <w:t>бланка Почетной грамоты мэрии города Новосибирска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Бланк Почетной грамоты мэрии города Новосибирска (далее - Почетная грамота) представляет собой вертикальный лист плотной бумаги формата А4 (210 x 297 мм).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Почетная грамота выполняется на белой бумаге, ограниченной по периметру золотой рамкой шириной 3 мм на расстоянии 10 мм от края.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Почетной грамоте размещается вертикальная графическая композиция в виде синей подложки и графических элементов из фирменного стиля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32 мм от верхнего края Почетной грамоты на синей подложке располагается наградная лента в виде флага города Новосибирска (полосы зеленого, белого и голубого цвета).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20 мм от верхнего края по центру наградной ленты помещается герб города Новосибирска. Обрамление герба города Новосибирска, башенная корона и полукольцо выполняются золотым тиснением.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lastRenderedPageBreak/>
        <w:t xml:space="preserve">По центру наградной ленты слева и справа от герба города Новосибирска располагается надпись "МЭРИЯ ГОРОДА НОВОСИБИРСКА", выполненная белым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18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На расстоянии 65 мм от верхнего края Почетной грамоты располагается надпись "ПОЧЕТНАЯ ГРАМОТА", выполненная красным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28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Ниже надписи "ПОЧЕТНАЯ ГРАМОТА" размещается надпись "НАГРАЖДАЕТСЯ", выполненная синим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16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130 мм от верхнего края Почетной грамоты располагается место для заполнения фамилии, имени и отчества (при наличии) награждаемого (наименования награждаемого коллектива организации), текста с формулировкой решения о награждении, подписи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В нижней части Почетной грамоты размещается фотоизображение Новосибирского государственного академического театра оперы и балета.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Почетная грамота помещается в раму со стеклом, обрамленным деревянным багетом светлого цвета.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right"/>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t>Приложение 4</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к Положению</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о Почетной грамоте мэрии города</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Новосибирска, Благодарности</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мэрии города Новосибирска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rPr>
          <w:rFonts w:ascii="Verdana" w:hAnsi="Verdana"/>
          <w:color w:val="262626" w:themeColor="text1" w:themeTint="D9"/>
          <w:sz w:val="16"/>
          <w:szCs w:val="16"/>
        </w:rPr>
      </w:pPr>
      <w:bookmarkStart w:id="15" w:name="Par206"/>
      <w:bookmarkEnd w:id="15"/>
      <w:r w:rsidRPr="009F1EBE">
        <w:rPr>
          <w:rFonts w:ascii="Verdana" w:hAnsi="Verdana"/>
          <w:color w:val="262626" w:themeColor="text1" w:themeTint="D9"/>
          <w:sz w:val="16"/>
          <w:szCs w:val="16"/>
        </w:rPr>
        <w:t>ОПИСАНИЕ</w:t>
      </w:r>
    </w:p>
    <w:p w:rsidR="00492EE7" w:rsidRPr="009F1EBE" w:rsidRDefault="00492EE7" w:rsidP="00492EE7">
      <w:pPr>
        <w:pStyle w:val="ConsPlusNormal"/>
        <w:jc w:val="center"/>
        <w:rPr>
          <w:rFonts w:ascii="Verdana" w:hAnsi="Verdana"/>
          <w:color w:val="262626" w:themeColor="text1" w:themeTint="D9"/>
          <w:sz w:val="16"/>
          <w:szCs w:val="16"/>
        </w:rPr>
      </w:pPr>
      <w:r w:rsidRPr="009F1EBE">
        <w:rPr>
          <w:rFonts w:ascii="Verdana" w:hAnsi="Verdana"/>
          <w:color w:val="262626" w:themeColor="text1" w:themeTint="D9"/>
          <w:sz w:val="16"/>
          <w:szCs w:val="16"/>
        </w:rPr>
        <w:t>бланка Благодарности мэрии города Новосибирска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Бланк Благодарности мэрии города Новосибирска (далее - Благодарность) представляет собой вертикальный лист плотной бумаги формата А4 (210 x 297 мм).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Благодарность выполняется на белой бумаге, ограниченной по периметру золотой рамкой шириной 3 мм на расстоянии 10 мм от края.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Благодарности размещается вертикальная графическая композиция в виде синей подложки и графических элементов из фирменного стиля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32 мм от верхнего края Благодарности на синей подложке располагается наградная лента в виде флага города Новосибирска (полосы зеленого, белого и голубого цвета).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20 мм от верхнего края по центру наградной ленты помещается герб города Новосибирска. Обрамление герба города Новосибирска, башенная корона и полукольцо выполняются золотым тиснением.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По центру наградной ленты слева и справа от герба города Новосибирска располагается надпись "МЭРИЯ ГОРОДА НОВОСИБИРСКА", выполненная белым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16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На расстоянии 60 мм от верхнего края Благодарности располагается надпись "Благодарность", выполненная красным цветом,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18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Ниже надписи "Благодарность" размещается надпись "ОБЪЯВЛЯЕТСЯ", выполненная синим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16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100 мм от верхнего края Благодарности располагается место для заполнения фамилии, имени и отчества (при наличии) награждаемого (наименования награждаемого коллектива организации), текста с формулировкой решения о награждении, подписи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В нижней части Благодарности размещается фотоизображение Новосибирского государственного академического театра оперы и балета.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Благодарность помещается в раму со стеклом, обрамленным деревянным багетом светлого цвета.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right"/>
        <w:outlineLvl w:val="0"/>
        <w:rPr>
          <w:rFonts w:ascii="Verdana" w:hAnsi="Verdana"/>
          <w:color w:val="262626" w:themeColor="text1" w:themeTint="D9"/>
          <w:sz w:val="16"/>
          <w:szCs w:val="16"/>
        </w:rPr>
      </w:pPr>
      <w:r w:rsidRPr="009F1EBE">
        <w:rPr>
          <w:rFonts w:ascii="Verdana" w:hAnsi="Verdana"/>
          <w:color w:val="262626" w:themeColor="text1" w:themeTint="D9"/>
          <w:sz w:val="16"/>
          <w:szCs w:val="16"/>
        </w:rPr>
        <w:t>Приложение 2</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к постановлению</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мэрии города Новосибирска</w:t>
      </w:r>
    </w:p>
    <w:p w:rsidR="00492EE7" w:rsidRPr="009F1EBE" w:rsidRDefault="00492EE7" w:rsidP="00492EE7">
      <w:pPr>
        <w:pStyle w:val="ConsPlusNormal"/>
        <w:jc w:val="right"/>
        <w:rPr>
          <w:rFonts w:ascii="Verdana" w:hAnsi="Verdana"/>
          <w:color w:val="262626" w:themeColor="text1" w:themeTint="D9"/>
          <w:sz w:val="16"/>
          <w:szCs w:val="16"/>
        </w:rPr>
      </w:pPr>
      <w:r w:rsidRPr="009F1EBE">
        <w:rPr>
          <w:rFonts w:ascii="Verdana" w:hAnsi="Verdana"/>
          <w:color w:val="262626" w:themeColor="text1" w:themeTint="D9"/>
          <w:sz w:val="16"/>
          <w:szCs w:val="16"/>
        </w:rPr>
        <w:t>от 22.01.2018 N 202</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Title"/>
        <w:jc w:val="center"/>
        <w:rPr>
          <w:rFonts w:ascii="Verdana" w:hAnsi="Verdana"/>
          <w:color w:val="262626" w:themeColor="text1" w:themeTint="D9"/>
          <w:sz w:val="16"/>
          <w:szCs w:val="16"/>
        </w:rPr>
      </w:pPr>
      <w:bookmarkStart w:id="16" w:name="Par230"/>
      <w:bookmarkEnd w:id="16"/>
      <w:r w:rsidRPr="009F1EBE">
        <w:rPr>
          <w:rFonts w:ascii="Verdana" w:hAnsi="Verdana"/>
          <w:color w:val="262626" w:themeColor="text1" w:themeTint="D9"/>
          <w:sz w:val="16"/>
          <w:szCs w:val="16"/>
        </w:rPr>
        <w:t>ПОЛОЖЕНИЕ</w:t>
      </w:r>
    </w:p>
    <w:p w:rsidR="00492EE7" w:rsidRPr="009F1EBE" w:rsidRDefault="00492EE7" w:rsidP="00492EE7">
      <w:pPr>
        <w:pStyle w:val="ConsPlusTitle"/>
        <w:jc w:val="center"/>
        <w:rPr>
          <w:rFonts w:ascii="Verdana" w:hAnsi="Verdana"/>
          <w:color w:val="262626" w:themeColor="text1" w:themeTint="D9"/>
          <w:sz w:val="16"/>
          <w:szCs w:val="16"/>
        </w:rPr>
      </w:pPr>
      <w:r w:rsidRPr="009F1EBE">
        <w:rPr>
          <w:rFonts w:ascii="Verdana" w:hAnsi="Verdana"/>
          <w:color w:val="262626" w:themeColor="text1" w:themeTint="D9"/>
          <w:sz w:val="16"/>
          <w:szCs w:val="16"/>
        </w:rPr>
        <w:t>О БЛАГОДАРСТВЕННОМ ПИСЬМЕ МЭРА ГОРОДА НОВОСИБИРСКА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lastRenderedPageBreak/>
        <w:t>1. Общие положения</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1.1. Положение о Благодарственном письме мэра города Новосибирска (далее - Положение) разработано в соответствии с Федеральным </w:t>
      </w:r>
      <w:hyperlink r:id="rId13"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9F1EBE">
          <w:rPr>
            <w:rFonts w:ascii="Verdana" w:hAnsi="Verdana"/>
            <w:color w:val="262626" w:themeColor="text1" w:themeTint="D9"/>
            <w:sz w:val="16"/>
            <w:szCs w:val="16"/>
          </w:rPr>
          <w:t>законом</w:t>
        </w:r>
      </w:hyperlink>
      <w:r w:rsidRPr="009F1EBE">
        <w:rPr>
          <w:rFonts w:ascii="Verdana" w:hAnsi="Verdana"/>
          <w:color w:val="262626" w:themeColor="text1" w:themeTint="D9"/>
          <w:sz w:val="16"/>
          <w:szCs w:val="16"/>
        </w:rPr>
        <w:t xml:space="preserve"> от 06.10.2003 N 131-ФЗ "Об общих принципах организации местного самоуправления в Российской Федерации", </w:t>
      </w:r>
      <w:hyperlink r:id="rId14" w:tooltip="Устав города Новосибирска (принят решением городского Совета Новосибирска от 27.06.2007 N 616) (ред. от 01.12.2017) (Зарегистрировано в Управлении Минюста России по Сибирскому федеральному округу 10.08.2007 N RU543030002007001){КонсультантПлюс}" w:history="1">
        <w:r w:rsidRPr="009F1EBE">
          <w:rPr>
            <w:rFonts w:ascii="Verdana" w:hAnsi="Verdana"/>
            <w:color w:val="262626" w:themeColor="text1" w:themeTint="D9"/>
            <w:sz w:val="16"/>
            <w:szCs w:val="16"/>
          </w:rPr>
          <w:t>Уставом</w:t>
        </w:r>
      </w:hyperlink>
      <w:r w:rsidRPr="009F1EBE">
        <w:rPr>
          <w:rFonts w:ascii="Verdana" w:hAnsi="Verdana"/>
          <w:color w:val="262626" w:themeColor="text1" w:themeTint="D9"/>
          <w:sz w:val="16"/>
          <w:szCs w:val="16"/>
        </w:rPr>
        <w:t xml:space="preserve"> города Новосибирска и определяет условия и порядок представления к награждению Благодарственным письмом мэра города Новосибирска (далее - Благодарственное письмо), порядок оформления и вручения Благодарственного письма.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17" w:name="Par236"/>
      <w:bookmarkEnd w:id="17"/>
      <w:r w:rsidRPr="009F1EBE">
        <w:rPr>
          <w:rFonts w:ascii="Verdana" w:hAnsi="Verdana"/>
          <w:color w:val="262626" w:themeColor="text1" w:themeTint="D9"/>
          <w:sz w:val="16"/>
          <w:szCs w:val="16"/>
        </w:rPr>
        <w:t>1.2. Благодарственным письмом награждаются: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1.2.1. Коллективы органов государственной власти, государственных органов, органов местного самоуправления (в том числе структурных подразделений мэрии города Новосибирска), муниципальных органов, организаций независимо от их организационно-правовой формы, общественных объединений, расположенных на территории города Новосибирска, Новосибирской области или в других регионах Российской Федерации, - за выполнение конкретных производственных заданий, достижения в различных сферах профессиональной деятельности, активное участие в общественной жизни.</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1.2.2. Граждане Российской Федерации, проживающие в городе Новосибирске, - за профессиональные успехи и достижения в различных сферах деятельности, заслуги в организации и проведении общественно значимых мероприятий, активное участие в городских, региональных, российских, международных фестивалях, соревнованиях, конкурсах, выставках и других мероприятиях.</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18" w:name="Par239"/>
      <w:bookmarkEnd w:id="18"/>
      <w:r w:rsidRPr="009F1EBE">
        <w:rPr>
          <w:rFonts w:ascii="Verdana" w:hAnsi="Verdana"/>
          <w:color w:val="262626" w:themeColor="text1" w:themeTint="D9"/>
          <w:sz w:val="16"/>
          <w:szCs w:val="16"/>
        </w:rPr>
        <w:t>1.2.3. Граждане Российской Федерации, не проживающие в городе Новосибирске, иностранные граждане и лица без гражданства - за достижения, направленные на укрепление имиджа города Новосибирска в Российской Федерации и за рубежом.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1.2.4. Победители конкурсов в случаях, предусмотренных муниципальными правовыми актами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1.3. Решение о награждении Благодарственным письмом принимается мэром города Новосибирска на основании предложения о награждении Благодарственным письмом (далее - предложение о награждении).</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По решению мэра города Новосибирска допускается награждение Благодарственным письмом без представления предложения о награждении.</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1.4. Муниципальными правовыми актами города Новосибирска могут быть предусмотрены особенности награждения Благодарственным письмом.</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t>2. Порядок представления к награждению</w:t>
      </w:r>
    </w:p>
    <w:p w:rsidR="00492EE7" w:rsidRPr="009F1EBE" w:rsidRDefault="00492EE7" w:rsidP="00492EE7">
      <w:pPr>
        <w:pStyle w:val="ConsPlusNormal"/>
        <w:jc w:val="center"/>
        <w:rPr>
          <w:rFonts w:ascii="Verdana" w:hAnsi="Verdana"/>
          <w:color w:val="262626" w:themeColor="text1" w:themeTint="D9"/>
          <w:sz w:val="16"/>
          <w:szCs w:val="16"/>
        </w:rPr>
      </w:pPr>
      <w:r w:rsidRPr="009F1EBE">
        <w:rPr>
          <w:rFonts w:ascii="Verdana" w:hAnsi="Verdana"/>
          <w:color w:val="262626" w:themeColor="text1" w:themeTint="D9"/>
          <w:sz w:val="16"/>
          <w:szCs w:val="16"/>
        </w:rPr>
        <w:t>Благодарственным письмом</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bookmarkStart w:id="19" w:name="Par248"/>
      <w:bookmarkEnd w:id="19"/>
      <w:r w:rsidRPr="009F1EBE">
        <w:rPr>
          <w:rFonts w:ascii="Verdana" w:hAnsi="Verdana"/>
          <w:color w:val="262626" w:themeColor="text1" w:themeTint="D9"/>
          <w:sz w:val="16"/>
          <w:szCs w:val="16"/>
        </w:rPr>
        <w:t>2.1. С предложением о награждении Благодарственным письмом на имя мэра города Новосибирска обращаются руководители органов государственной власти, государственных органов, органов местного самоуправления, муниципальных органов, организаций, общественных объединений (их территориальных отделений).</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2.2. Предложение о награждении представляется в департамент организационно-контрольной работы мэрии города Новосибирска по адресу: Российская Федерация, Новосибирская область, город Новосибирск, Красный проспект, 34, кабинеты 117, 213а, почтовый индекс: 630099 не позднее чем за 15 рабочих дней до планируемой даты вручения Благодарственного письма.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2.3. Предложение о награждении оформляется с указанием фамилии и номера телефона исполнителя и должно содержать:</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2.3.1. Для коллектива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основание для представления к награждению;</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планируемые дату, время и место вручения Благодарственного письма.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2.3.2. Для физического лица: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фамилию, имя, отчество (при наличии) и должность лица, представленного к награждению;</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 в котором работает (работало) лицо, представляемое к награждению (за исключением лиц, указанных в </w:t>
      </w:r>
      <w:hyperlink w:anchor="Par239" w:tooltip="1.2.3. Граждане Российской Федерации, не проживающие в городе Новосибирске, иностранные граждане и лица без гражданства - за достижения, направленные на укрепление имиджа города Новосибирска в Российской Федерации и за рубежом." w:history="1">
        <w:r w:rsidRPr="009F1EBE">
          <w:rPr>
            <w:rFonts w:ascii="Verdana" w:hAnsi="Verdana"/>
            <w:color w:val="262626" w:themeColor="text1" w:themeTint="D9"/>
            <w:sz w:val="16"/>
            <w:szCs w:val="16"/>
          </w:rPr>
          <w:t>подпункте 1.2.3</w:t>
        </w:r>
      </w:hyperlink>
      <w:r w:rsidRPr="009F1EBE">
        <w:rPr>
          <w:rFonts w:ascii="Verdana" w:hAnsi="Verdana"/>
          <w:color w:val="262626" w:themeColor="text1" w:themeTint="D9"/>
          <w:sz w:val="16"/>
          <w:szCs w:val="16"/>
        </w:rPr>
        <w:t xml:space="preserve"> Положения);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lastRenderedPageBreak/>
        <w:t>основание для представления к награждению;</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планируемые дату, время и место вручения Благодарственного письма.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В случае представления к награждению двух и более физических лиц фамилии располагаются в алфавитном порядке.</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20" w:name="Par261"/>
      <w:bookmarkEnd w:id="20"/>
      <w:r w:rsidRPr="009F1EBE">
        <w:rPr>
          <w:rFonts w:ascii="Verdana" w:hAnsi="Verdana"/>
          <w:color w:val="262626" w:themeColor="text1" w:themeTint="D9"/>
          <w:sz w:val="16"/>
          <w:szCs w:val="16"/>
        </w:rPr>
        <w:t xml:space="preserve">2.4. К предложению о награждении прилагается характеристика-представление по форме согласно </w:t>
      </w:r>
      <w:hyperlink w:anchor="Par288" w:tooltip="ХАРАКТЕРИСТИКА-ПРЕДСТАВЛЕНИЕ" w:history="1">
        <w:r w:rsidRPr="009F1EBE">
          <w:rPr>
            <w:rFonts w:ascii="Verdana" w:hAnsi="Verdana"/>
            <w:color w:val="262626" w:themeColor="text1" w:themeTint="D9"/>
            <w:sz w:val="16"/>
            <w:szCs w:val="16"/>
          </w:rPr>
          <w:t>приложению 1</w:t>
        </w:r>
      </w:hyperlink>
      <w:r w:rsidRPr="009F1EBE">
        <w:rPr>
          <w:rFonts w:ascii="Verdana" w:hAnsi="Verdana"/>
          <w:color w:val="262626" w:themeColor="text1" w:themeTint="D9"/>
          <w:sz w:val="16"/>
          <w:szCs w:val="16"/>
        </w:rPr>
        <w:t xml:space="preserve"> к Положению (для коллектива органа государственной власти, государственного органа, органа местного самоуправления, муниципального органа, организации, общественного объединения) либо </w:t>
      </w:r>
      <w:hyperlink w:anchor="Par325" w:tooltip="ХАРАКТЕРИСТИКА-ПРЕДСТАВЛЕНИЕ" w:history="1">
        <w:r w:rsidRPr="009F1EBE">
          <w:rPr>
            <w:rFonts w:ascii="Verdana" w:hAnsi="Verdana"/>
            <w:color w:val="262626" w:themeColor="text1" w:themeTint="D9"/>
            <w:sz w:val="16"/>
            <w:szCs w:val="16"/>
          </w:rPr>
          <w:t>приложению 2</w:t>
        </w:r>
      </w:hyperlink>
      <w:r w:rsidRPr="009F1EBE">
        <w:rPr>
          <w:rFonts w:ascii="Verdana" w:hAnsi="Verdana"/>
          <w:color w:val="262626" w:themeColor="text1" w:themeTint="D9"/>
          <w:sz w:val="16"/>
          <w:szCs w:val="16"/>
        </w:rPr>
        <w:t xml:space="preserve"> к Положению (для физического лица).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21" w:name="Par262"/>
      <w:bookmarkEnd w:id="21"/>
      <w:r w:rsidRPr="009F1EBE">
        <w:rPr>
          <w:rFonts w:ascii="Verdana" w:hAnsi="Verdana"/>
          <w:color w:val="262626" w:themeColor="text1" w:themeTint="D9"/>
          <w:sz w:val="16"/>
          <w:szCs w:val="16"/>
        </w:rPr>
        <w:t xml:space="preserve">2.5. Департамент организационно-контрольной работы мэрии города Новосибирска в течение трех рабочих дней со дня регистрации предложения о награждении рассматривает его и при отсутствии оснований для отказа в награждении Благодарственным письмом, предусмотренных </w:t>
      </w:r>
      <w:hyperlink w:anchor="Par265" w:tooltip="несоблюдение условий, предусмотренных пунктами 1.2, 2.1 - 2.4 Положения;" w:history="1">
        <w:r w:rsidRPr="009F1EBE">
          <w:rPr>
            <w:rFonts w:ascii="Verdana" w:hAnsi="Verdana"/>
            <w:color w:val="262626" w:themeColor="text1" w:themeTint="D9"/>
            <w:sz w:val="16"/>
            <w:szCs w:val="16"/>
          </w:rPr>
          <w:t>абзацами вторым</w:t>
        </w:r>
      </w:hyperlink>
      <w:r w:rsidRPr="009F1EBE">
        <w:rPr>
          <w:rFonts w:ascii="Verdana" w:hAnsi="Verdana"/>
          <w:color w:val="262626" w:themeColor="text1" w:themeTint="D9"/>
          <w:sz w:val="16"/>
          <w:szCs w:val="16"/>
        </w:rPr>
        <w:t xml:space="preserve">, </w:t>
      </w:r>
      <w:hyperlink w:anchor="Par266" w:tooltip="выявление в представленных документах недостоверных сведений;" w:history="1">
        <w:r w:rsidRPr="009F1EBE">
          <w:rPr>
            <w:rFonts w:ascii="Verdana" w:hAnsi="Verdana"/>
            <w:color w:val="262626" w:themeColor="text1" w:themeTint="D9"/>
            <w:sz w:val="16"/>
            <w:szCs w:val="16"/>
          </w:rPr>
          <w:t>третьим пункта 2.7</w:t>
        </w:r>
      </w:hyperlink>
      <w:r w:rsidRPr="009F1EBE">
        <w:rPr>
          <w:rFonts w:ascii="Verdana" w:hAnsi="Verdana"/>
          <w:color w:val="262626" w:themeColor="text1" w:themeTint="D9"/>
          <w:sz w:val="16"/>
          <w:szCs w:val="16"/>
        </w:rPr>
        <w:t xml:space="preserve"> Положения, направляет предложение о награждении и характеристику-представление для согласования руководителю отраслевого (функционального) органа мэрии города Новосибирска, осуществляющего полномочия в сфере деятельности представляемого к награждению коллектива или гражданина, а при отсутствии такого отраслевого (функционального) органа мэрии города Новосибирска - первому заместителю мэра города Новосибирска, принимающему решения по вопросам организационного обеспечения деятельности мэра города Новосибирска и мэрии города Новосибирска (далее - первый заместитель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2.6. Отраслевой (функциональный) орган мэрии города Новосибирска, первый заместитель мэра города Новосибирска в течение пяти рабочих дней со дня поступления документов в порядке, предусмотренном </w:t>
      </w:r>
      <w:hyperlink w:anchor="Par262" w:tooltip="2.5. Департамент организационно-контрольной работы мэрии города Новосибирска в течение трех рабочих дней со дня регистрации предложения о награждении рассматривает его и при отсутствии оснований для отказа в награждении Благодарственным письмом, предусмотренны" w:history="1">
        <w:r w:rsidRPr="009F1EBE">
          <w:rPr>
            <w:rFonts w:ascii="Verdana" w:hAnsi="Verdana"/>
            <w:color w:val="262626" w:themeColor="text1" w:themeTint="D9"/>
            <w:sz w:val="16"/>
            <w:szCs w:val="16"/>
          </w:rPr>
          <w:t>пунктом 2.5</w:t>
        </w:r>
      </w:hyperlink>
      <w:r w:rsidRPr="009F1EBE">
        <w:rPr>
          <w:rFonts w:ascii="Verdana" w:hAnsi="Verdana"/>
          <w:color w:val="262626" w:themeColor="text1" w:themeTint="D9"/>
          <w:sz w:val="16"/>
          <w:szCs w:val="16"/>
        </w:rPr>
        <w:t xml:space="preserve"> Положения, возвращают их с визой согласования (либо без согласования с указанием причины) в департамент организационно-контрольной работы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2.7. Основания для отказа в награждении Благодарственным письмом: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22" w:name="Par265"/>
      <w:bookmarkEnd w:id="22"/>
      <w:r w:rsidRPr="009F1EBE">
        <w:rPr>
          <w:rFonts w:ascii="Verdana" w:hAnsi="Verdana"/>
          <w:color w:val="262626" w:themeColor="text1" w:themeTint="D9"/>
          <w:sz w:val="16"/>
          <w:szCs w:val="16"/>
        </w:rPr>
        <w:t xml:space="preserve">несоблюдение условий, предусмотренных </w:t>
      </w:r>
      <w:hyperlink w:anchor="Par236" w:tooltip="1.2. Благодарственным письмом награждаются:" w:history="1">
        <w:r w:rsidRPr="009F1EBE">
          <w:rPr>
            <w:rFonts w:ascii="Verdana" w:hAnsi="Verdana"/>
            <w:color w:val="262626" w:themeColor="text1" w:themeTint="D9"/>
            <w:sz w:val="16"/>
            <w:szCs w:val="16"/>
          </w:rPr>
          <w:t>пунктами 1.2</w:t>
        </w:r>
      </w:hyperlink>
      <w:r w:rsidRPr="009F1EBE">
        <w:rPr>
          <w:rFonts w:ascii="Verdana" w:hAnsi="Verdana"/>
          <w:color w:val="262626" w:themeColor="text1" w:themeTint="D9"/>
          <w:sz w:val="16"/>
          <w:szCs w:val="16"/>
        </w:rPr>
        <w:t xml:space="preserve">, </w:t>
      </w:r>
      <w:hyperlink w:anchor="Par248" w:tooltip="2.1. С предложением о награждении Благодарственным письмом на имя мэра города Новосибирска обращаются руководители органов государственной власти, государственных органов, органов местного самоуправления, муниципальных органов, организаций, общественных объеди" w:history="1">
        <w:r w:rsidRPr="009F1EBE">
          <w:rPr>
            <w:rFonts w:ascii="Verdana" w:hAnsi="Verdana"/>
            <w:color w:val="262626" w:themeColor="text1" w:themeTint="D9"/>
            <w:sz w:val="16"/>
            <w:szCs w:val="16"/>
          </w:rPr>
          <w:t>2.1</w:t>
        </w:r>
      </w:hyperlink>
      <w:r w:rsidRPr="009F1EBE">
        <w:rPr>
          <w:rFonts w:ascii="Verdana" w:hAnsi="Verdana"/>
          <w:color w:val="262626" w:themeColor="text1" w:themeTint="D9"/>
          <w:sz w:val="16"/>
          <w:szCs w:val="16"/>
        </w:rPr>
        <w:t xml:space="preserve"> - </w:t>
      </w:r>
      <w:hyperlink w:anchor="Par261" w:tooltip="2.4. К предложению о награждении прилагается характеристика-представление по форме согласно приложению 1 к Положению (для коллектива органа государственной власти, государственного органа, органа местного самоуправления, муниципального органа, организации, общ" w:history="1">
        <w:r w:rsidRPr="009F1EBE">
          <w:rPr>
            <w:rFonts w:ascii="Verdana" w:hAnsi="Verdana"/>
            <w:color w:val="262626" w:themeColor="text1" w:themeTint="D9"/>
            <w:sz w:val="16"/>
            <w:szCs w:val="16"/>
          </w:rPr>
          <w:t>2.4</w:t>
        </w:r>
      </w:hyperlink>
      <w:r w:rsidRPr="009F1EBE">
        <w:rPr>
          <w:rFonts w:ascii="Verdana" w:hAnsi="Verdana"/>
          <w:color w:val="262626" w:themeColor="text1" w:themeTint="D9"/>
          <w:sz w:val="16"/>
          <w:szCs w:val="16"/>
        </w:rPr>
        <w:t xml:space="preserve"> Положения;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bookmarkStart w:id="23" w:name="Par266"/>
      <w:bookmarkEnd w:id="23"/>
      <w:r w:rsidRPr="009F1EBE">
        <w:rPr>
          <w:rFonts w:ascii="Verdana" w:hAnsi="Verdana"/>
          <w:color w:val="262626" w:themeColor="text1" w:themeTint="D9"/>
          <w:sz w:val="16"/>
          <w:szCs w:val="16"/>
        </w:rPr>
        <w:t>выявление в представленных документах недостоверных сведений;</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наличие обоснованных причин несогласия с награждением отраслевого (функционального) органа мэрии города Новосибирска, первого заместителя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Решение об отказе в награждении Благодарственным письмом оформляется письмом начальника департамента организационно-контрольной работы мэрии города Новосибирска и направляется лицу, подавшему предложение о награждении, в течение 15 рабочих дней со дня регистрации соответствующего предложения.</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pStyle w:val="ConsPlusNormal"/>
        <w:jc w:val="center"/>
        <w:outlineLvl w:val="1"/>
        <w:rPr>
          <w:rFonts w:ascii="Verdana" w:hAnsi="Verdana"/>
          <w:color w:val="262626" w:themeColor="text1" w:themeTint="D9"/>
          <w:sz w:val="16"/>
          <w:szCs w:val="16"/>
        </w:rPr>
      </w:pPr>
      <w:r w:rsidRPr="009F1EBE">
        <w:rPr>
          <w:rFonts w:ascii="Verdana" w:hAnsi="Verdana"/>
          <w:color w:val="262626" w:themeColor="text1" w:themeTint="D9"/>
          <w:sz w:val="16"/>
          <w:szCs w:val="16"/>
        </w:rPr>
        <w:t>3. Оформление и вручение Благодарственного письма</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3.1. Решение о награждении Благодарственным письмом оформляется постановлением мэрии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3.2. Подготовка проекта постановления мэрии города Новосибирска, оформление и учет произведенных награждений осуществляется департаментом организационно-контрольной работы мэрии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3.3. Вручение Благодарственного письма производится в торжественной обстановке (как правило, на собрании трудового коллектива, корпоративном празднике) мэром города Новосибирска или, по его поручению, представителем мэрии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 xml:space="preserve">3.4. Описание бланка Благодарственного письма представлено в </w:t>
      </w:r>
      <w:hyperlink w:anchor="Par367" w:tooltip="ОПИСАНИЕ" w:history="1">
        <w:r w:rsidRPr="00492EE7">
          <w:rPr>
            <w:rFonts w:ascii="Verdana" w:eastAsiaTheme="minorEastAsia" w:hAnsi="Verdana" w:cs="Arial"/>
            <w:color w:val="262626" w:themeColor="text1" w:themeTint="D9"/>
            <w:sz w:val="16"/>
            <w:szCs w:val="16"/>
            <w:lang w:eastAsia="ru-RU"/>
          </w:rPr>
          <w:t>приложении 3</w:t>
        </w:r>
      </w:hyperlink>
      <w:r w:rsidRPr="00492EE7">
        <w:rPr>
          <w:rFonts w:ascii="Verdana" w:eastAsiaTheme="minorEastAsia" w:hAnsi="Verdana" w:cs="Arial"/>
          <w:color w:val="262626" w:themeColor="text1" w:themeTint="D9"/>
          <w:sz w:val="16"/>
          <w:szCs w:val="16"/>
          <w:lang w:eastAsia="ru-RU"/>
        </w:rPr>
        <w:t xml:space="preserve"> к Положению.</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3.5. Разработку дизайна бланка Благодарственного письма при изменении концепции единого художественного стиля наград мэрии города Новосибирска обеспечивает департамент строительства и архитектуры мэрии города Новосибирска.</w:t>
      </w:r>
    </w:p>
    <w:p w:rsidR="00492EE7" w:rsidRPr="00492EE7" w:rsidRDefault="00492EE7" w:rsidP="00492EE7">
      <w:pPr>
        <w:widowControl w:val="0"/>
        <w:autoSpaceDE w:val="0"/>
        <w:autoSpaceDN w:val="0"/>
        <w:adjustRightInd w:val="0"/>
        <w:spacing w:before="200" w:after="0" w:line="240" w:lineRule="auto"/>
        <w:ind w:firstLine="540"/>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3.6. Обеспечение бланками Благодарственного письма осуществляет управление делами мэрии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1</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Благодарственном письме</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мэра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bookmarkStart w:id="24" w:name="Par288"/>
      <w:bookmarkEnd w:id="24"/>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lastRenderedPageBreak/>
        <w:t>к награждению Благодарственным письмом мэра города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Новосибирска (для коллектива органа государственной власти,</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государственного органа, органа местного самоуправления,</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муниципального органа, организации,</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общественного объединения)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9F1EBE" w:rsidRPr="00492EE7" w:rsidTr="00492EE7">
        <w:trPr>
          <w:trHeight w:val="1246"/>
        </w:trPr>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Полное наименование органа государственной власти, государственного органа, органа местного самоуправления, муниципального органа, организации, общественного объединения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Дата создания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Характеристика профиля деятельности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Награды и поощрения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bl>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(вклад в развитие города Новосибирска, основные достижения,</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за которые предполагается награждение)</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Наименование должности руководителя _____________ 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w:t>
      </w:r>
      <w:proofErr w:type="gramStart"/>
      <w:r w:rsidRPr="00492EE7">
        <w:rPr>
          <w:rFonts w:ascii="Verdana" w:eastAsiaTheme="minorEastAsia" w:hAnsi="Verdana" w:cs="Courier New"/>
          <w:color w:val="262626" w:themeColor="text1" w:themeTint="D9"/>
          <w:sz w:val="16"/>
          <w:szCs w:val="16"/>
          <w:lang w:eastAsia="ru-RU"/>
        </w:rPr>
        <w:t xml:space="preserve">подпись)   </w:t>
      </w:r>
      <w:proofErr w:type="gramEnd"/>
      <w:r w:rsidRPr="00492EE7">
        <w:rPr>
          <w:rFonts w:ascii="Verdana" w:eastAsiaTheme="minorEastAsia" w:hAnsi="Verdana" w:cs="Courier New"/>
          <w:color w:val="262626" w:themeColor="text1" w:themeTint="D9"/>
          <w:sz w:val="16"/>
          <w:szCs w:val="16"/>
          <w:lang w:eastAsia="ru-RU"/>
        </w:rPr>
        <w:t xml:space="preserve">   (инициалы, фамилия)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2</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Благодарственном письме</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мэра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bookmarkStart w:id="25" w:name="Par325"/>
      <w:bookmarkEnd w:id="25"/>
      <w:r w:rsidRPr="00492EE7">
        <w:rPr>
          <w:rFonts w:ascii="Verdana" w:eastAsiaTheme="minorEastAsia" w:hAnsi="Verdana" w:cs="Arial"/>
          <w:color w:val="262626" w:themeColor="text1" w:themeTint="D9"/>
          <w:sz w:val="16"/>
          <w:szCs w:val="16"/>
          <w:lang w:eastAsia="ru-RU"/>
        </w:rPr>
        <w:t>ХАРАКТЕРИСТИКА-ПРЕДСТАВЛЕНИЕ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награждению Благодарственным письмом мэра</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города Новосибирска (для физического лица)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Фамилия, имя, отчество (при наличии)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Должность и место работы</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Дата и место рождения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Образование</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Общий трудовой стаж</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Стаж работы в отрасли</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r w:rsidR="009F1EBE" w:rsidRPr="00492EE7" w:rsidTr="0010795F">
        <w:tc>
          <w:tcPr>
            <w:tcW w:w="5102"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Награды и поощрения</w:t>
            </w:r>
          </w:p>
        </w:tc>
        <w:tc>
          <w:tcPr>
            <w:tcW w:w="3968" w:type="dxa"/>
            <w:tcBorders>
              <w:top w:val="single" w:sz="4" w:space="0" w:color="auto"/>
              <w:left w:val="single" w:sz="4" w:space="0" w:color="auto"/>
              <w:bottom w:val="single" w:sz="4" w:space="0" w:color="auto"/>
              <w:right w:val="single" w:sz="4" w:space="0" w:color="auto"/>
            </w:tcBorders>
          </w:tcPr>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Arial"/>
                <w:color w:val="262626" w:themeColor="text1" w:themeTint="D9"/>
                <w:sz w:val="16"/>
                <w:szCs w:val="16"/>
                <w:lang w:eastAsia="ru-RU"/>
              </w:rPr>
            </w:pPr>
          </w:p>
        </w:tc>
      </w:tr>
    </w:tbl>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(основные этапы трудовой биографии с указанием заслуг,</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за которые предполагается награждение)</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___________________________________________________________________________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Согласие на обработку персональных данных _______________________ получено.</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(Ф.И.О. награждаемого)</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Наименование должности руководителя _____________ _________________________</w:t>
      </w:r>
    </w:p>
    <w:p w:rsidR="00492EE7" w:rsidRPr="00492EE7" w:rsidRDefault="00492EE7" w:rsidP="00492EE7">
      <w:pPr>
        <w:widowControl w:val="0"/>
        <w:autoSpaceDE w:val="0"/>
        <w:autoSpaceDN w:val="0"/>
        <w:adjustRightInd w:val="0"/>
        <w:spacing w:after="0" w:line="240" w:lineRule="auto"/>
        <w:jc w:val="both"/>
        <w:rPr>
          <w:rFonts w:ascii="Verdana" w:eastAsiaTheme="minorEastAsia" w:hAnsi="Verdana" w:cs="Courier New"/>
          <w:color w:val="262626" w:themeColor="text1" w:themeTint="D9"/>
          <w:sz w:val="16"/>
          <w:szCs w:val="16"/>
          <w:lang w:eastAsia="ru-RU"/>
        </w:rPr>
      </w:pPr>
      <w:r w:rsidRPr="00492EE7">
        <w:rPr>
          <w:rFonts w:ascii="Verdana" w:eastAsiaTheme="minorEastAsia" w:hAnsi="Verdana" w:cs="Courier New"/>
          <w:color w:val="262626" w:themeColor="text1" w:themeTint="D9"/>
          <w:sz w:val="16"/>
          <w:szCs w:val="16"/>
          <w:lang w:eastAsia="ru-RU"/>
        </w:rPr>
        <w:t xml:space="preserve">                                      (</w:t>
      </w:r>
      <w:proofErr w:type="gramStart"/>
      <w:r w:rsidRPr="00492EE7">
        <w:rPr>
          <w:rFonts w:ascii="Verdana" w:eastAsiaTheme="minorEastAsia" w:hAnsi="Verdana" w:cs="Courier New"/>
          <w:color w:val="262626" w:themeColor="text1" w:themeTint="D9"/>
          <w:sz w:val="16"/>
          <w:szCs w:val="16"/>
          <w:lang w:eastAsia="ru-RU"/>
        </w:rPr>
        <w:t xml:space="preserve">подпись)   </w:t>
      </w:r>
      <w:proofErr w:type="gramEnd"/>
      <w:r w:rsidRPr="00492EE7">
        <w:rPr>
          <w:rFonts w:ascii="Verdana" w:eastAsiaTheme="minorEastAsia" w:hAnsi="Verdana" w:cs="Courier New"/>
          <w:color w:val="262626" w:themeColor="text1" w:themeTint="D9"/>
          <w:sz w:val="16"/>
          <w:szCs w:val="16"/>
          <w:lang w:eastAsia="ru-RU"/>
        </w:rPr>
        <w:t xml:space="preserve">   (инициалы, фамилия)</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right"/>
        <w:outlineLvl w:val="1"/>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Приложение 3</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к Положению</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о Благодарственном письме</w:t>
      </w:r>
    </w:p>
    <w:p w:rsidR="00492EE7" w:rsidRPr="00492EE7" w:rsidRDefault="00492EE7" w:rsidP="00492EE7">
      <w:pPr>
        <w:widowControl w:val="0"/>
        <w:autoSpaceDE w:val="0"/>
        <w:autoSpaceDN w:val="0"/>
        <w:adjustRightInd w:val="0"/>
        <w:spacing w:after="0" w:line="240" w:lineRule="auto"/>
        <w:jc w:val="right"/>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мэра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bookmarkStart w:id="26" w:name="Par367"/>
      <w:bookmarkEnd w:id="26"/>
      <w:r w:rsidRPr="00492EE7">
        <w:rPr>
          <w:rFonts w:ascii="Verdana" w:eastAsiaTheme="minorEastAsia" w:hAnsi="Verdana" w:cs="Arial"/>
          <w:color w:val="262626" w:themeColor="text1" w:themeTint="D9"/>
          <w:sz w:val="16"/>
          <w:szCs w:val="16"/>
          <w:lang w:eastAsia="ru-RU"/>
        </w:rPr>
        <w:t>ОПИСАНИЕ</w:t>
      </w:r>
    </w:p>
    <w:p w:rsidR="00492EE7" w:rsidRPr="00492EE7" w:rsidRDefault="00492EE7" w:rsidP="00492EE7">
      <w:pPr>
        <w:widowControl w:val="0"/>
        <w:autoSpaceDE w:val="0"/>
        <w:autoSpaceDN w:val="0"/>
        <w:adjustRightInd w:val="0"/>
        <w:spacing w:after="0" w:line="240" w:lineRule="auto"/>
        <w:jc w:val="center"/>
        <w:rPr>
          <w:rFonts w:ascii="Verdana" w:eastAsiaTheme="minorEastAsia" w:hAnsi="Verdana" w:cs="Arial"/>
          <w:color w:val="262626" w:themeColor="text1" w:themeTint="D9"/>
          <w:sz w:val="16"/>
          <w:szCs w:val="16"/>
          <w:lang w:eastAsia="ru-RU"/>
        </w:rPr>
      </w:pPr>
      <w:r w:rsidRPr="00492EE7">
        <w:rPr>
          <w:rFonts w:ascii="Verdana" w:eastAsiaTheme="minorEastAsia" w:hAnsi="Verdana" w:cs="Arial"/>
          <w:color w:val="262626" w:themeColor="text1" w:themeTint="D9"/>
          <w:sz w:val="16"/>
          <w:szCs w:val="16"/>
          <w:lang w:eastAsia="ru-RU"/>
        </w:rPr>
        <w:t>бланка Благодарственного письма мэра города Новосибирска</w:t>
      </w:r>
    </w:p>
    <w:p w:rsidR="00492EE7" w:rsidRPr="00492EE7" w:rsidRDefault="00492EE7" w:rsidP="00492EE7">
      <w:pPr>
        <w:widowControl w:val="0"/>
        <w:autoSpaceDE w:val="0"/>
        <w:autoSpaceDN w:val="0"/>
        <w:adjustRightInd w:val="0"/>
        <w:spacing w:after="0" w:line="240" w:lineRule="auto"/>
        <w:ind w:firstLine="540"/>
        <w:jc w:val="both"/>
        <w:rPr>
          <w:rFonts w:ascii="Verdana" w:eastAsiaTheme="minorEastAsia" w:hAnsi="Verdana" w:cs="Arial"/>
          <w:color w:val="262626" w:themeColor="text1" w:themeTint="D9"/>
          <w:sz w:val="16"/>
          <w:szCs w:val="16"/>
          <w:lang w:eastAsia="ru-RU"/>
        </w:rPr>
      </w:pPr>
    </w:p>
    <w:p w:rsidR="00492EE7" w:rsidRPr="009F1EBE" w:rsidRDefault="00492EE7" w:rsidP="00492EE7">
      <w:pPr>
        <w:pStyle w:val="ConsPlusNormal"/>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Бланк Благодарственного письма мэра города Новосибирска (далее - Благодарственное письмо) представляет собой вертикальный лист плотной бумаги формата А4 (210 x 297 мм).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Благодарственное письмо выполняется на белой бумаге, ограниченной по периметру золотой рамкой шириной 3 мм на расстоянии 10 мм от края.</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Благодарственном письме размещается вертикальная графическая композиция в виде синей подложки и графических элементов из фирменного стиля мэрии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32 мм от верхнего края Благодарственного письма на синей подложке располагается наградная лента в виде флага города Новосибирска (полосы зеленого, белого и голубого цвета).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20 мм от верхнего края по центру наградной ленты помещается герб города Новосибирска. Обрамление герба города Новосибирска, башенная корона и полукольцо выполняются золотым тиснением.</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По центру наградной ленты слева и справа от герба города Новосибирска располагается надпись "МЭР ГОРОДА НОВОСИБИРСКА", выполненная белым цветом,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18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На расстоянии 65 мм от верхнего края Благодарственного письма размещается надпись "БЛАГОДАРСТВЕННОЕ ПИСЬМО", выполненная красным цветом, заглавными буквами 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18 пунктов.</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На расстоянии 100 мм от верхнего края Благодарственного письма располагается место для заполнения фамилии, имени и отчества (при наличии) награждаемого (наименования награждаемого коллектива организации), текста с формулировкой решения о награждении, подписи мэра города Новосибирска.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В нижней части Благодарственного письма размещается фотоизображение Новосибирского государственного академического театра оперы и балета.</w:t>
      </w:r>
    </w:p>
    <w:p w:rsidR="00492EE7" w:rsidRPr="009F1EBE" w:rsidRDefault="00492EE7" w:rsidP="00492EE7">
      <w:pPr>
        <w:pStyle w:val="ConsPlusNormal"/>
        <w:spacing w:before="200"/>
        <w:ind w:firstLine="540"/>
        <w:jc w:val="both"/>
        <w:rPr>
          <w:rFonts w:ascii="Verdana" w:hAnsi="Verdana"/>
          <w:color w:val="262626" w:themeColor="text1" w:themeTint="D9"/>
          <w:sz w:val="16"/>
          <w:szCs w:val="16"/>
        </w:rPr>
      </w:pPr>
      <w:r w:rsidRPr="009F1EBE">
        <w:rPr>
          <w:rFonts w:ascii="Verdana" w:hAnsi="Verdana"/>
          <w:color w:val="262626" w:themeColor="text1" w:themeTint="D9"/>
          <w:sz w:val="16"/>
          <w:szCs w:val="16"/>
        </w:rPr>
        <w:t xml:space="preserve">Благодарственное письмо помещается в конверт, изготовленный из белой плотной бумаги. В центре лицевой стороны расположен герб города Новосибирска и ниже надпись "МЭРИЯ ГОРОДА НОВОСИБИРСКА", выполненная золотым тиснением, заглавными буквами шрифтом </w:t>
      </w:r>
      <w:proofErr w:type="spellStart"/>
      <w:r w:rsidRPr="009F1EBE">
        <w:rPr>
          <w:rFonts w:ascii="Verdana" w:hAnsi="Verdana"/>
          <w:color w:val="262626" w:themeColor="text1" w:themeTint="D9"/>
          <w:sz w:val="16"/>
          <w:szCs w:val="16"/>
        </w:rPr>
        <w:t>Times</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New</w:t>
      </w:r>
      <w:proofErr w:type="spellEnd"/>
      <w:r w:rsidRPr="009F1EBE">
        <w:rPr>
          <w:rFonts w:ascii="Verdana" w:hAnsi="Verdana"/>
          <w:color w:val="262626" w:themeColor="text1" w:themeTint="D9"/>
          <w:sz w:val="16"/>
          <w:szCs w:val="16"/>
        </w:rPr>
        <w:t xml:space="preserve"> </w:t>
      </w:r>
      <w:proofErr w:type="spellStart"/>
      <w:r w:rsidRPr="009F1EBE">
        <w:rPr>
          <w:rFonts w:ascii="Verdana" w:hAnsi="Verdana"/>
          <w:color w:val="262626" w:themeColor="text1" w:themeTint="D9"/>
          <w:sz w:val="16"/>
          <w:szCs w:val="16"/>
        </w:rPr>
        <w:t>Roman</w:t>
      </w:r>
      <w:proofErr w:type="spellEnd"/>
      <w:r w:rsidRPr="009F1EBE">
        <w:rPr>
          <w:rFonts w:ascii="Verdana" w:hAnsi="Verdana"/>
          <w:color w:val="262626" w:themeColor="text1" w:themeTint="D9"/>
          <w:sz w:val="16"/>
          <w:szCs w:val="16"/>
        </w:rPr>
        <w:t xml:space="preserve"> размером 20 пунктов.</w:t>
      </w:r>
    </w:p>
    <w:p w:rsidR="00492EE7" w:rsidRPr="009F1EBE" w:rsidRDefault="00492EE7" w:rsidP="00492EE7">
      <w:pPr>
        <w:pStyle w:val="ConsPlusNormal"/>
        <w:ind w:firstLine="540"/>
        <w:jc w:val="both"/>
        <w:rPr>
          <w:rFonts w:ascii="Verdana" w:hAnsi="Verdana"/>
          <w:color w:val="262626" w:themeColor="text1" w:themeTint="D9"/>
          <w:sz w:val="16"/>
          <w:szCs w:val="16"/>
        </w:rPr>
      </w:pPr>
    </w:p>
    <w:p w:rsidR="00492EE7" w:rsidRPr="009F1EBE" w:rsidRDefault="00492EE7" w:rsidP="00492EE7">
      <w:pPr>
        <w:rPr>
          <w:rFonts w:ascii="Verdana" w:hAnsi="Verdana"/>
          <w:color w:val="262626" w:themeColor="text1" w:themeTint="D9"/>
          <w:sz w:val="16"/>
          <w:szCs w:val="16"/>
        </w:rPr>
      </w:pPr>
    </w:p>
    <w:sectPr w:rsidR="00492EE7" w:rsidRPr="009F1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E7"/>
    <w:rsid w:val="000B2F42"/>
    <w:rsid w:val="000D0A56"/>
    <w:rsid w:val="001C6E23"/>
    <w:rsid w:val="00492EE7"/>
    <w:rsid w:val="009013BB"/>
    <w:rsid w:val="009F1EBE"/>
    <w:rsid w:val="00E61FD5"/>
    <w:rsid w:val="00EF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9649"/>
  <w15:chartTrackingRefBased/>
  <w15:docId w15:val="{5DAB5034-6BA2-4DD5-925E-66B95A88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E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92E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92EE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1AF07A8F4F2E98F7A0702DFC550EC3F926C46F1178EC2654575665A0E97BB6n3h5E" TargetMode="External"/><Relationship Id="rId13" Type="http://schemas.openxmlformats.org/officeDocument/2006/relationships/hyperlink" Target="consultantplus://offline/ref=DC1AF07A8F4F2E98F7A06E20EA3950CAF225936B117CEF700E080D38F7nEh0E"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DC1AF07A8F4F2E98F7A0702DFC550EC3F926C46F117FE22F54575665A0E97BB6n3h5E" TargetMode="External"/><Relationship Id="rId12" Type="http://schemas.openxmlformats.org/officeDocument/2006/relationships/hyperlink" Target="consultantplus://offline/ref=DC1AF07A8F4F2E98F7A0702DFC550EC3F926C46F127DE12E55580B6FA8B077B432A7F71D39EB4D256DAC9968nCh2E"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consultantplus://offline/ref=DC1AF07A8F4F2E98F7A0702DFC550EC3F926C46F1A78E72E54575665A0E97BB6n3h5E" TargetMode="External"/><Relationship Id="rId11" Type="http://schemas.openxmlformats.org/officeDocument/2006/relationships/hyperlink" Target="consultantplus://offline/ref=DC1AF07A8F4F2E98F7A06E20EA3950CAF225936B117CEF700E080D38F7nEh0E" TargetMode="External"/><Relationship Id="rId5" Type="http://schemas.openxmlformats.org/officeDocument/2006/relationships/hyperlink" Target="consultantplus://offline/ref=DC1AF07A8F4F2E98F7A0702DFC550EC3F926C46F127DE12E55580B6FA8B077B432A7F71D39EB4D256DAC9968nCh2E" TargetMode="External"/><Relationship Id="rId15" Type="http://schemas.openxmlformats.org/officeDocument/2006/relationships/fontTable" Target="fontTable.xml"/><Relationship Id="rId10" Type="http://schemas.openxmlformats.org/officeDocument/2006/relationships/hyperlink" Target="consultantplus://offline/ref=DC1AF07A8F4F2E98F7A0702DFC550EC3F926C46F127DE7255A5C0B6FA8B077B432A7F71D39EB4D256DAC9968nCh4E" TargetMode="External"/><Relationship Id="rId4" Type="http://schemas.openxmlformats.org/officeDocument/2006/relationships/hyperlink" Target="consultantplus://offline/ref=DC1AF07A8F4F2E98F7A06E20EA3950CAF225936B117CEF700E080D38F7nEh0E" TargetMode="External"/><Relationship Id="rId9" Type="http://schemas.openxmlformats.org/officeDocument/2006/relationships/hyperlink" Target="consultantplus://offline/ref=DC1AF07A8F4F2E98F7A0702DFC550EC3F926C46F127DE621555B0B6FA8B077B432nAh7E" TargetMode="External"/><Relationship Id="rId14" Type="http://schemas.openxmlformats.org/officeDocument/2006/relationships/hyperlink" Target="consultantplus://offline/ref=DC1AF07A8F4F2E98F7A0702DFC550EC3F926C46F127DE12E55580B6FA8B077B432A7F71D39EB4D256DAC9968nCh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entSyncElement xmlns="a6f1ac43-fc23-44f6-94bc-b753087b6fdc">26</parentSyncEl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83F669180A9B4BAA9E55A26F573484" ma:contentTypeVersion="2" ma:contentTypeDescription="Создание документа." ma:contentTypeScope="" ma:versionID="dc496a486bae6a915b312691783e8c97">
  <xsd:schema xmlns:xsd="http://www.w3.org/2001/XMLSchema" xmlns:xs="http://www.w3.org/2001/XMLSchema" xmlns:p="http://schemas.microsoft.com/office/2006/metadata/properties" xmlns:ns2="a6f1ac43-fc23-44f6-94bc-b753087b6fdc" targetNamespace="http://schemas.microsoft.com/office/2006/metadata/properties" ma:root="true" ma:fieldsID="cc874e14213dce468eda8f1909d6d408" ns2:_="">
    <xsd:import namespace="a6f1ac43-fc23-44f6-94bc-b753087b6fdc"/>
    <xsd:element name="properties">
      <xsd:complexType>
        <xsd:sequence>
          <xsd:element name="documentManagement">
            <xsd:complexType>
              <xsd:all>
                <xsd:element ref="ns2: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1ac43-fc23-44f6-94bc-b753087b6fdc" elementFormDefault="qualified">
    <xsd:import namespace="http://schemas.microsoft.com/office/2006/documentManagement/types"/>
    <xsd:import namespace="http://schemas.microsoft.com/office/infopath/2007/PartnerControls"/>
    <xsd:element name="parentSyncElement" ma:index="8"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Комментарии"/>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B6C7B-498C-48EC-BFF5-378C75A4D2E3}"/>
</file>

<file path=customXml/itemProps2.xml><?xml version="1.0" encoding="utf-8"?>
<ds:datastoreItem xmlns:ds="http://schemas.openxmlformats.org/officeDocument/2006/customXml" ds:itemID="{6E5C3413-C15A-436B-90DA-06B52C87FB23}"/>
</file>

<file path=customXml/itemProps3.xml><?xml version="1.0" encoding="utf-8"?>
<ds:datastoreItem xmlns:ds="http://schemas.openxmlformats.org/officeDocument/2006/customXml" ds:itemID="{D24B6C7B-498C-48EC-BFF5-378C75A4D2E3}"/>
</file>

<file path=customXml/itemProps4.xml><?xml version="1.0" encoding="utf-8"?>
<ds:datastoreItem xmlns:ds="http://schemas.openxmlformats.org/officeDocument/2006/customXml" ds:itemID="{9BE2D4CE-CA72-42BD-81CF-DB95417A677D}"/>
</file>

<file path=docProps/app.xml><?xml version="1.0" encoding="utf-8"?>
<Properties xmlns="http://schemas.openxmlformats.org/officeDocument/2006/extended-properties" xmlns:vt="http://schemas.openxmlformats.org/officeDocument/2006/docPropsVTypes">
  <Template>Normal</Template>
  <TotalTime>106</TotalTime>
  <Pages>1</Pages>
  <Words>6099</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 202 от 22.01.2018 о положении о почетной грамоте, благодарности, благодарственном письме</dc:title>
  <dc:subject/>
  <dc:creator>культура офис</dc:creator>
  <cp:keywords/>
  <dc:description/>
  <cp:lastModifiedBy>культура офис</cp:lastModifiedBy>
  <cp:revision>3</cp:revision>
  <dcterms:created xsi:type="dcterms:W3CDTF">2018-06-15T05:46:00Z</dcterms:created>
  <dcterms:modified xsi:type="dcterms:W3CDTF">2018-06-15T07:57:00Z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0x0101000883F669180A9B4BAA9E55A26F573484</vt:lpwstr>
  </property>
  <property fmtid="{D5CDD505-2E9C-101B-9397-08002B2CF9AE}" pid="3" name="_dlc_DocIdItemGuid">
    <vt:lpwstr>01594fea-dc57-4765-9243-25c89da05998</vt:lpwstr>
  </property>
  <property fmtid="{D5CDD505-2E9C-101B-9397-08002B2CF9AE}" pid="4" name="Order">
    <vt:r8>2600</vt:r8>
  </property>
</Properties>
</file>